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548" w14:textId="782E64DF" w:rsidR="00536A88" w:rsidRDefault="00536A88" w:rsidP="00536A88">
      <w:pPr>
        <w:rPr>
          <w:sz w:val="32"/>
          <w:szCs w:val="32"/>
        </w:rPr>
      </w:pPr>
      <w:r>
        <w:rPr>
          <w:sz w:val="32"/>
          <w:szCs w:val="32"/>
        </w:rPr>
        <w:t>17</w:t>
      </w:r>
      <w:r>
        <w:rPr>
          <w:sz w:val="32"/>
          <w:szCs w:val="32"/>
          <w:vertAlign w:val="superscript"/>
        </w:rPr>
        <w:t>th</w:t>
      </w:r>
      <w:r>
        <w:rPr>
          <w:sz w:val="32"/>
          <w:szCs w:val="32"/>
        </w:rPr>
        <w:t xml:space="preserve"> Sunday in O.T. 2022</w:t>
      </w:r>
    </w:p>
    <w:p w14:paraId="6BEA11A6" w14:textId="77777777" w:rsidR="00536A88" w:rsidRDefault="00536A88" w:rsidP="00536A88">
      <w:pPr>
        <w:rPr>
          <w:sz w:val="32"/>
          <w:szCs w:val="32"/>
        </w:rPr>
      </w:pPr>
    </w:p>
    <w:p w14:paraId="44DCC559" w14:textId="1E26E667" w:rsidR="006F7FE3" w:rsidRDefault="00D85B9B" w:rsidP="00BE4CC3">
      <w:pPr>
        <w:spacing w:line="276" w:lineRule="auto"/>
        <w:jc w:val="both"/>
        <w:rPr>
          <w:sz w:val="32"/>
          <w:szCs w:val="32"/>
        </w:rPr>
      </w:pPr>
      <w:r>
        <w:rPr>
          <w:sz w:val="32"/>
          <w:szCs w:val="32"/>
        </w:rPr>
        <w:t>H</w:t>
      </w:r>
      <w:r w:rsidR="00536A88">
        <w:rPr>
          <w:sz w:val="32"/>
          <w:szCs w:val="32"/>
        </w:rPr>
        <w:t xml:space="preserve">ow </w:t>
      </w:r>
      <w:r w:rsidR="005D7128">
        <w:rPr>
          <w:sz w:val="32"/>
          <w:szCs w:val="32"/>
        </w:rPr>
        <w:t xml:space="preserve">did </w:t>
      </w:r>
      <w:r w:rsidR="00536A88">
        <w:rPr>
          <w:sz w:val="32"/>
          <w:szCs w:val="32"/>
        </w:rPr>
        <w:t>we manage in times past without the mobile phone</w:t>
      </w:r>
      <w:r>
        <w:rPr>
          <w:sz w:val="32"/>
          <w:szCs w:val="32"/>
        </w:rPr>
        <w:t>?</w:t>
      </w:r>
      <w:r w:rsidR="00536A88">
        <w:rPr>
          <w:sz w:val="32"/>
          <w:szCs w:val="32"/>
        </w:rPr>
        <w:t xml:space="preserve">  </w:t>
      </w:r>
      <w:r w:rsidR="00407EE9">
        <w:rPr>
          <w:sz w:val="32"/>
          <w:szCs w:val="32"/>
        </w:rPr>
        <w:t>Those of my generation</w:t>
      </w:r>
      <w:r w:rsidR="00536A88">
        <w:rPr>
          <w:sz w:val="32"/>
          <w:szCs w:val="32"/>
        </w:rPr>
        <w:t xml:space="preserve"> grew up w</w:t>
      </w:r>
      <w:r w:rsidR="00407EE9">
        <w:rPr>
          <w:sz w:val="32"/>
          <w:szCs w:val="32"/>
        </w:rPr>
        <w:t>ith</w:t>
      </w:r>
      <w:r w:rsidR="00536A88">
        <w:rPr>
          <w:sz w:val="32"/>
          <w:szCs w:val="32"/>
        </w:rPr>
        <w:t xml:space="preserve"> only one phone</w:t>
      </w:r>
      <w:r>
        <w:rPr>
          <w:sz w:val="32"/>
          <w:szCs w:val="32"/>
        </w:rPr>
        <w:t xml:space="preserve"> </w:t>
      </w:r>
      <w:r w:rsidR="00536A88">
        <w:rPr>
          <w:sz w:val="32"/>
          <w:szCs w:val="32"/>
        </w:rPr>
        <w:t>in the ho</w:t>
      </w:r>
      <w:r>
        <w:rPr>
          <w:sz w:val="32"/>
          <w:szCs w:val="32"/>
        </w:rPr>
        <w:t>me</w:t>
      </w:r>
      <w:r w:rsidR="00536A88">
        <w:rPr>
          <w:sz w:val="32"/>
          <w:szCs w:val="32"/>
        </w:rPr>
        <w:t xml:space="preserve"> – usually sitting on the hall</w:t>
      </w:r>
      <w:r w:rsidR="00D603F1">
        <w:rPr>
          <w:sz w:val="32"/>
          <w:szCs w:val="32"/>
        </w:rPr>
        <w:t xml:space="preserve"> </w:t>
      </w:r>
      <w:r w:rsidR="00536A88">
        <w:rPr>
          <w:sz w:val="32"/>
          <w:szCs w:val="32"/>
        </w:rPr>
        <w:t>table</w:t>
      </w:r>
      <w:r w:rsidR="00407EE9">
        <w:rPr>
          <w:sz w:val="32"/>
          <w:szCs w:val="32"/>
        </w:rPr>
        <w:t xml:space="preserve"> – and parental permission was needed before it could be used</w:t>
      </w:r>
      <w:r w:rsidR="00536A88">
        <w:rPr>
          <w:sz w:val="32"/>
          <w:szCs w:val="32"/>
        </w:rPr>
        <w:t xml:space="preserve">!  Today, we all have phones </w:t>
      </w:r>
      <w:r>
        <w:rPr>
          <w:sz w:val="32"/>
          <w:szCs w:val="32"/>
        </w:rPr>
        <w:t>–</w:t>
      </w:r>
      <w:r w:rsidR="00342590">
        <w:rPr>
          <w:sz w:val="32"/>
          <w:szCs w:val="32"/>
        </w:rPr>
        <w:t xml:space="preserve"> it would be </w:t>
      </w:r>
      <w:r w:rsidR="00C13984">
        <w:rPr>
          <w:sz w:val="32"/>
          <w:szCs w:val="32"/>
        </w:rPr>
        <w:t>interesting</w:t>
      </w:r>
      <w:r w:rsidR="00342590">
        <w:rPr>
          <w:sz w:val="32"/>
          <w:szCs w:val="32"/>
        </w:rPr>
        <w:t xml:space="preserve"> to </w:t>
      </w:r>
      <w:r w:rsidR="00C13984">
        <w:rPr>
          <w:sz w:val="32"/>
          <w:szCs w:val="32"/>
        </w:rPr>
        <w:t>discover how just many in a congregation</w:t>
      </w:r>
      <w:r w:rsidR="00342590">
        <w:rPr>
          <w:sz w:val="32"/>
          <w:szCs w:val="32"/>
        </w:rPr>
        <w:t xml:space="preserve"> </w:t>
      </w:r>
      <w:r w:rsidR="00C13984">
        <w:rPr>
          <w:sz w:val="32"/>
          <w:szCs w:val="32"/>
        </w:rPr>
        <w:t>have</w:t>
      </w:r>
      <w:r w:rsidR="00342590">
        <w:rPr>
          <w:sz w:val="32"/>
          <w:szCs w:val="32"/>
        </w:rPr>
        <w:t xml:space="preserve"> phones with them</w:t>
      </w:r>
      <w:r w:rsidR="00C13984">
        <w:rPr>
          <w:sz w:val="32"/>
          <w:szCs w:val="32"/>
        </w:rPr>
        <w:t>.</w:t>
      </w:r>
      <w:r w:rsidR="00342590">
        <w:rPr>
          <w:sz w:val="32"/>
          <w:szCs w:val="32"/>
        </w:rPr>
        <w:t xml:space="preserve">  </w:t>
      </w:r>
      <w:r w:rsidR="00407EE9">
        <w:rPr>
          <w:sz w:val="32"/>
          <w:szCs w:val="32"/>
        </w:rPr>
        <w:t>I am</w:t>
      </w:r>
      <w:r w:rsidR="00342590">
        <w:rPr>
          <w:sz w:val="32"/>
          <w:szCs w:val="32"/>
        </w:rPr>
        <w:t xml:space="preserve"> certain</w:t>
      </w:r>
      <w:r w:rsidR="00407EE9">
        <w:rPr>
          <w:sz w:val="32"/>
          <w:szCs w:val="32"/>
        </w:rPr>
        <w:t xml:space="preserve"> that there would be</w:t>
      </w:r>
      <w:r w:rsidR="00342590">
        <w:rPr>
          <w:sz w:val="32"/>
          <w:szCs w:val="32"/>
        </w:rPr>
        <w:t xml:space="preserve"> more</w:t>
      </w:r>
      <w:r w:rsidR="006F7FE3">
        <w:rPr>
          <w:sz w:val="32"/>
          <w:szCs w:val="32"/>
        </w:rPr>
        <w:t xml:space="preserve"> with</w:t>
      </w:r>
      <w:r w:rsidR="00407EE9">
        <w:rPr>
          <w:sz w:val="32"/>
          <w:szCs w:val="32"/>
        </w:rPr>
        <w:t xml:space="preserve"> phones</w:t>
      </w:r>
      <w:r w:rsidR="006F7FE3">
        <w:rPr>
          <w:sz w:val="32"/>
          <w:szCs w:val="32"/>
        </w:rPr>
        <w:t xml:space="preserve"> than those without. </w:t>
      </w:r>
      <w:r w:rsidR="00536A88">
        <w:rPr>
          <w:sz w:val="32"/>
          <w:szCs w:val="32"/>
        </w:rPr>
        <w:t xml:space="preserve"> I get so many calls and text messages in a day</w:t>
      </w:r>
      <w:r w:rsidR="00407EE9">
        <w:rPr>
          <w:sz w:val="32"/>
          <w:szCs w:val="32"/>
        </w:rPr>
        <w:t>,</w:t>
      </w:r>
      <w:r w:rsidR="00536A88">
        <w:rPr>
          <w:sz w:val="32"/>
          <w:szCs w:val="32"/>
        </w:rPr>
        <w:t xml:space="preserve"> that at times I feel overwhelmed.  </w:t>
      </w:r>
      <w:r w:rsidR="006F7FE3">
        <w:rPr>
          <w:sz w:val="32"/>
          <w:szCs w:val="32"/>
        </w:rPr>
        <w:t xml:space="preserve">Some are just chit-chat, </w:t>
      </w:r>
      <w:r w:rsidR="00407EE9">
        <w:rPr>
          <w:sz w:val="32"/>
          <w:szCs w:val="32"/>
        </w:rPr>
        <w:t>others</w:t>
      </w:r>
      <w:r w:rsidR="00536A88">
        <w:rPr>
          <w:sz w:val="32"/>
          <w:szCs w:val="32"/>
        </w:rPr>
        <w:t xml:space="preserve"> </w:t>
      </w:r>
      <w:r w:rsidR="00407EE9">
        <w:rPr>
          <w:sz w:val="32"/>
          <w:szCs w:val="32"/>
        </w:rPr>
        <w:t>are more important</w:t>
      </w:r>
      <w:r w:rsidR="00536A88">
        <w:rPr>
          <w:sz w:val="32"/>
          <w:szCs w:val="32"/>
        </w:rPr>
        <w:t xml:space="preserve">, </w:t>
      </w:r>
      <w:r w:rsidR="006F7FE3">
        <w:rPr>
          <w:sz w:val="32"/>
          <w:szCs w:val="32"/>
        </w:rPr>
        <w:t xml:space="preserve">and from time-to-time, some are urgent, </w:t>
      </w:r>
      <w:r w:rsidR="0038620E">
        <w:rPr>
          <w:sz w:val="32"/>
          <w:szCs w:val="32"/>
        </w:rPr>
        <w:t>calling for immediate attention</w:t>
      </w:r>
    </w:p>
    <w:p w14:paraId="6095859F" w14:textId="77777777" w:rsidR="006F7FE3" w:rsidRDefault="006F7FE3" w:rsidP="00BE4CC3">
      <w:pPr>
        <w:spacing w:line="276" w:lineRule="auto"/>
        <w:jc w:val="both"/>
        <w:rPr>
          <w:sz w:val="32"/>
          <w:szCs w:val="32"/>
        </w:rPr>
      </w:pPr>
    </w:p>
    <w:p w14:paraId="0DB40F4F" w14:textId="1F2DB708" w:rsidR="00536A88" w:rsidRDefault="00536A88" w:rsidP="00BE4CC3">
      <w:pPr>
        <w:spacing w:line="276" w:lineRule="auto"/>
        <w:jc w:val="both"/>
        <w:rPr>
          <w:sz w:val="32"/>
          <w:szCs w:val="32"/>
        </w:rPr>
      </w:pPr>
      <w:r>
        <w:rPr>
          <w:sz w:val="32"/>
          <w:szCs w:val="32"/>
        </w:rPr>
        <w:t>Three things</w:t>
      </w:r>
      <w:r w:rsidR="002A6CBF">
        <w:rPr>
          <w:sz w:val="32"/>
          <w:szCs w:val="32"/>
        </w:rPr>
        <w:t>, other than a sense of duty, urge</w:t>
      </w:r>
      <w:r>
        <w:rPr>
          <w:sz w:val="32"/>
          <w:szCs w:val="32"/>
        </w:rPr>
        <w:t xml:space="preserve"> me </w:t>
      </w:r>
      <w:r w:rsidR="0038620E">
        <w:rPr>
          <w:sz w:val="32"/>
          <w:szCs w:val="32"/>
        </w:rPr>
        <w:t>to respond</w:t>
      </w:r>
      <w:r>
        <w:rPr>
          <w:sz w:val="32"/>
          <w:szCs w:val="32"/>
        </w:rPr>
        <w:t xml:space="preserve"> – the </w:t>
      </w:r>
      <w:r w:rsidR="002A6CBF">
        <w:rPr>
          <w:sz w:val="32"/>
          <w:szCs w:val="32"/>
        </w:rPr>
        <w:t>seriousness</w:t>
      </w:r>
      <w:r>
        <w:rPr>
          <w:sz w:val="32"/>
          <w:szCs w:val="32"/>
        </w:rPr>
        <w:t xml:space="preserve"> of the message; the </w:t>
      </w:r>
      <w:r w:rsidR="006F7FE3">
        <w:rPr>
          <w:sz w:val="32"/>
          <w:szCs w:val="32"/>
        </w:rPr>
        <w:t>anxiety</w:t>
      </w:r>
      <w:r>
        <w:rPr>
          <w:sz w:val="32"/>
          <w:szCs w:val="32"/>
        </w:rPr>
        <w:t xml:space="preserve"> in the voice of the caller; and one beautiful word which everyone uses.  That word i</w:t>
      </w:r>
      <w:r w:rsidR="006F7FE3">
        <w:rPr>
          <w:sz w:val="32"/>
          <w:szCs w:val="32"/>
        </w:rPr>
        <w:t>s,</w:t>
      </w:r>
      <w:r>
        <w:rPr>
          <w:sz w:val="32"/>
          <w:szCs w:val="32"/>
        </w:rPr>
        <w:t xml:space="preserve"> “Father”.  The message often takes the form, “Father, my dad or mum has taken very ill, we are waiting on the ambulance; can you come?  Father, my grandad, my granny, has just passed away; can you come?”  “Father, will you come?” </w:t>
      </w:r>
      <w:r w:rsidR="002A6CBF">
        <w:rPr>
          <w:sz w:val="32"/>
          <w:szCs w:val="32"/>
        </w:rPr>
        <w:t xml:space="preserve"> P</w:t>
      </w:r>
      <w:r>
        <w:rPr>
          <w:sz w:val="32"/>
          <w:szCs w:val="32"/>
        </w:rPr>
        <w:t>arents will</w:t>
      </w:r>
      <w:r w:rsidR="002A6CBF">
        <w:rPr>
          <w:sz w:val="32"/>
          <w:szCs w:val="32"/>
        </w:rPr>
        <w:t xml:space="preserve"> </w:t>
      </w:r>
      <w:r>
        <w:rPr>
          <w:sz w:val="32"/>
          <w:szCs w:val="32"/>
        </w:rPr>
        <w:t xml:space="preserve">understand what I mean, </w:t>
      </w:r>
      <w:r w:rsidR="0038620E">
        <w:rPr>
          <w:sz w:val="32"/>
          <w:szCs w:val="32"/>
        </w:rPr>
        <w:t>because</w:t>
      </w:r>
      <w:r>
        <w:rPr>
          <w:sz w:val="32"/>
          <w:szCs w:val="32"/>
        </w:rPr>
        <w:t xml:space="preserve"> parent</w:t>
      </w:r>
      <w:r w:rsidR="002A6CBF">
        <w:rPr>
          <w:sz w:val="32"/>
          <w:szCs w:val="32"/>
        </w:rPr>
        <w:t>s</w:t>
      </w:r>
      <w:r>
        <w:rPr>
          <w:sz w:val="32"/>
          <w:szCs w:val="32"/>
        </w:rPr>
        <w:t xml:space="preserve"> instinctively respond to a cry</w:t>
      </w:r>
      <w:r w:rsidR="002A6CBF">
        <w:rPr>
          <w:sz w:val="32"/>
          <w:szCs w:val="32"/>
        </w:rPr>
        <w:t xml:space="preserve"> for help</w:t>
      </w:r>
      <w:r>
        <w:rPr>
          <w:sz w:val="32"/>
          <w:szCs w:val="32"/>
        </w:rPr>
        <w:t xml:space="preserve"> from </w:t>
      </w:r>
      <w:r w:rsidR="002A6CBF">
        <w:rPr>
          <w:sz w:val="32"/>
          <w:szCs w:val="32"/>
        </w:rPr>
        <w:t>a</w:t>
      </w:r>
      <w:r>
        <w:rPr>
          <w:sz w:val="32"/>
          <w:szCs w:val="32"/>
        </w:rPr>
        <w:t xml:space="preserve"> child – and it doesn't matter </w:t>
      </w:r>
      <w:r w:rsidR="00DA4D17">
        <w:rPr>
          <w:sz w:val="32"/>
          <w:szCs w:val="32"/>
        </w:rPr>
        <w:t xml:space="preserve">whether or not </w:t>
      </w:r>
      <w:r>
        <w:rPr>
          <w:sz w:val="32"/>
          <w:szCs w:val="32"/>
        </w:rPr>
        <w:t>the child</w:t>
      </w:r>
      <w:r w:rsidR="00445396">
        <w:rPr>
          <w:sz w:val="32"/>
          <w:szCs w:val="32"/>
        </w:rPr>
        <w:t xml:space="preserve"> is an</w:t>
      </w:r>
      <w:r>
        <w:rPr>
          <w:sz w:val="32"/>
          <w:szCs w:val="32"/>
        </w:rPr>
        <w:t xml:space="preserve"> infant or </w:t>
      </w:r>
      <w:r w:rsidR="00445396">
        <w:rPr>
          <w:sz w:val="32"/>
          <w:szCs w:val="32"/>
        </w:rPr>
        <w:t>an adult</w:t>
      </w:r>
      <w:r>
        <w:rPr>
          <w:sz w:val="32"/>
          <w:szCs w:val="32"/>
        </w:rPr>
        <w:t>.</w:t>
      </w:r>
    </w:p>
    <w:p w14:paraId="4FBC02DE" w14:textId="77777777" w:rsidR="00536A88" w:rsidRDefault="00536A88" w:rsidP="00BE4CC3">
      <w:pPr>
        <w:spacing w:line="276" w:lineRule="auto"/>
        <w:jc w:val="both"/>
        <w:rPr>
          <w:sz w:val="32"/>
          <w:szCs w:val="32"/>
        </w:rPr>
      </w:pPr>
    </w:p>
    <w:p w14:paraId="68541B49" w14:textId="52F9C643" w:rsidR="00407E68" w:rsidRDefault="00536A88" w:rsidP="00BE4CC3">
      <w:pPr>
        <w:spacing w:line="276" w:lineRule="auto"/>
        <w:jc w:val="both"/>
        <w:rPr>
          <w:i/>
          <w:iCs/>
        </w:rPr>
      </w:pPr>
      <w:r>
        <w:rPr>
          <w:sz w:val="32"/>
          <w:szCs w:val="32"/>
        </w:rPr>
        <w:t xml:space="preserve">I </w:t>
      </w:r>
      <w:r w:rsidR="002A18A1">
        <w:rPr>
          <w:sz w:val="32"/>
          <w:szCs w:val="32"/>
        </w:rPr>
        <w:t>like</w:t>
      </w:r>
      <w:r>
        <w:rPr>
          <w:sz w:val="32"/>
          <w:szCs w:val="32"/>
        </w:rPr>
        <w:t xml:space="preserve"> that word “Father”</w:t>
      </w:r>
      <w:r w:rsidR="00445396">
        <w:rPr>
          <w:sz w:val="32"/>
          <w:szCs w:val="32"/>
        </w:rPr>
        <w:t xml:space="preserve">, </w:t>
      </w:r>
      <w:r>
        <w:rPr>
          <w:sz w:val="32"/>
          <w:szCs w:val="32"/>
        </w:rPr>
        <w:t xml:space="preserve">but let me hasten to add that it is not because I have any particular attachment to titles – I </w:t>
      </w:r>
      <w:r w:rsidR="00407E68">
        <w:rPr>
          <w:sz w:val="32"/>
          <w:szCs w:val="32"/>
        </w:rPr>
        <w:t>cherish</w:t>
      </w:r>
      <w:r>
        <w:rPr>
          <w:sz w:val="32"/>
          <w:szCs w:val="32"/>
        </w:rPr>
        <w:t xml:space="preserve"> it because it </w:t>
      </w:r>
      <w:r w:rsidR="002A18A1">
        <w:rPr>
          <w:sz w:val="32"/>
          <w:szCs w:val="32"/>
        </w:rPr>
        <w:t xml:space="preserve">is </w:t>
      </w:r>
      <w:r w:rsidR="00C13984">
        <w:rPr>
          <w:sz w:val="32"/>
          <w:szCs w:val="32"/>
        </w:rPr>
        <w:t xml:space="preserve">a </w:t>
      </w:r>
      <w:r>
        <w:rPr>
          <w:sz w:val="32"/>
          <w:szCs w:val="32"/>
        </w:rPr>
        <w:t xml:space="preserve">constant challenge to remember that which lies at the very heart of priesthood.  The priest, in spite of his human imperfections, is to strive to make visible something of the fatherhood of God, </w:t>
      </w:r>
      <w:r w:rsidR="00445396">
        <w:rPr>
          <w:sz w:val="32"/>
          <w:szCs w:val="32"/>
        </w:rPr>
        <w:t>because</w:t>
      </w:r>
      <w:r>
        <w:rPr>
          <w:sz w:val="32"/>
          <w:szCs w:val="32"/>
        </w:rPr>
        <w:t xml:space="preserve"> priesthood is rooted in the loving concern of God for his people.  Scripture says, </w:t>
      </w:r>
      <w:r>
        <w:rPr>
          <w:i/>
          <w:iCs/>
          <w:sz w:val="32"/>
          <w:szCs w:val="32"/>
        </w:rPr>
        <w:t>“I will give you shepherds after my own hear</w:t>
      </w:r>
      <w:r w:rsidR="00445396">
        <w:rPr>
          <w:i/>
          <w:iCs/>
          <w:sz w:val="32"/>
          <w:szCs w:val="32"/>
        </w:rPr>
        <w:t>t</w:t>
      </w:r>
      <w:r>
        <w:rPr>
          <w:i/>
          <w:iCs/>
          <w:sz w:val="32"/>
          <w:szCs w:val="32"/>
        </w:rPr>
        <w:t>”</w:t>
      </w:r>
      <w:r>
        <w:rPr>
          <w:i/>
          <w:iCs/>
        </w:rPr>
        <w:t xml:space="preserve"> (Jer. 3:15)</w:t>
      </w:r>
      <w:r w:rsidR="00445396">
        <w:rPr>
          <w:i/>
          <w:iCs/>
        </w:rPr>
        <w:t>.</w:t>
      </w:r>
    </w:p>
    <w:p w14:paraId="25A70293" w14:textId="77777777" w:rsidR="00407E68" w:rsidRPr="00407E68" w:rsidRDefault="00407E68" w:rsidP="00BE4CC3">
      <w:pPr>
        <w:spacing w:line="276" w:lineRule="auto"/>
        <w:jc w:val="both"/>
        <w:rPr>
          <w:i/>
          <w:iCs/>
          <w:sz w:val="32"/>
          <w:szCs w:val="32"/>
        </w:rPr>
      </w:pPr>
    </w:p>
    <w:p w14:paraId="7AC6EF30" w14:textId="1FD99785" w:rsidR="00536A88" w:rsidRDefault="00445396" w:rsidP="00BE4CC3">
      <w:pPr>
        <w:spacing w:line="276" w:lineRule="auto"/>
        <w:jc w:val="both"/>
        <w:rPr>
          <w:sz w:val="32"/>
          <w:szCs w:val="32"/>
        </w:rPr>
      </w:pPr>
      <w:r>
        <w:rPr>
          <w:sz w:val="32"/>
          <w:szCs w:val="32"/>
        </w:rPr>
        <w:t>God’s heart</w:t>
      </w:r>
      <w:r w:rsidR="00407E68">
        <w:rPr>
          <w:sz w:val="32"/>
          <w:szCs w:val="32"/>
        </w:rPr>
        <w:t xml:space="preserve">, </w:t>
      </w:r>
      <w:r>
        <w:rPr>
          <w:sz w:val="32"/>
          <w:szCs w:val="32"/>
        </w:rPr>
        <w:t xml:space="preserve">made visible in the heart of </w:t>
      </w:r>
      <w:r w:rsidR="00536A88">
        <w:rPr>
          <w:sz w:val="32"/>
          <w:szCs w:val="32"/>
        </w:rPr>
        <w:t>Jesus</w:t>
      </w:r>
      <w:r>
        <w:rPr>
          <w:sz w:val="32"/>
          <w:szCs w:val="32"/>
        </w:rPr>
        <w:t>,</w:t>
      </w:r>
      <w:r w:rsidR="00536A88">
        <w:rPr>
          <w:sz w:val="32"/>
          <w:szCs w:val="32"/>
        </w:rPr>
        <w:t xml:space="preserve"> is a</w:t>
      </w:r>
      <w:r w:rsidR="00407E68">
        <w:rPr>
          <w:sz w:val="32"/>
          <w:szCs w:val="32"/>
        </w:rPr>
        <w:t xml:space="preserve"> hear</w:t>
      </w:r>
      <w:r w:rsidR="00C13984">
        <w:rPr>
          <w:sz w:val="32"/>
          <w:szCs w:val="32"/>
        </w:rPr>
        <w:t>t</w:t>
      </w:r>
      <w:r w:rsidR="00536A88">
        <w:rPr>
          <w:sz w:val="32"/>
          <w:szCs w:val="32"/>
        </w:rPr>
        <w:t xml:space="preserve"> pierced </w:t>
      </w:r>
      <w:r w:rsidR="00407E68">
        <w:rPr>
          <w:sz w:val="32"/>
          <w:szCs w:val="32"/>
        </w:rPr>
        <w:t>by a lance;</w:t>
      </w:r>
      <w:r w:rsidR="00536A88">
        <w:rPr>
          <w:sz w:val="32"/>
          <w:szCs w:val="32"/>
        </w:rPr>
        <w:t xml:space="preserve"> a sacrificed heart, from which pours the water of service</w:t>
      </w:r>
      <w:r>
        <w:rPr>
          <w:sz w:val="32"/>
          <w:szCs w:val="32"/>
        </w:rPr>
        <w:t>,</w:t>
      </w:r>
      <w:r w:rsidR="00536A88">
        <w:rPr>
          <w:sz w:val="32"/>
          <w:szCs w:val="32"/>
        </w:rPr>
        <w:t xml:space="preserve"> and the blood of love.  That Sacred Heart reveals the compassion of God the </w:t>
      </w:r>
      <w:r w:rsidR="00536A88">
        <w:rPr>
          <w:sz w:val="32"/>
          <w:szCs w:val="32"/>
        </w:rPr>
        <w:lastRenderedPageBreak/>
        <w:t>Father who bestows his love on all humanity.  To be one in heart with Jesus is the calling</w:t>
      </w:r>
      <w:r>
        <w:rPr>
          <w:sz w:val="32"/>
          <w:szCs w:val="32"/>
        </w:rPr>
        <w:t xml:space="preserve"> of us all, but particularly</w:t>
      </w:r>
      <w:r w:rsidR="00C13984">
        <w:rPr>
          <w:sz w:val="32"/>
          <w:szCs w:val="32"/>
        </w:rPr>
        <w:t xml:space="preserve"> that</w:t>
      </w:r>
      <w:r w:rsidR="00536A88">
        <w:rPr>
          <w:sz w:val="32"/>
          <w:szCs w:val="32"/>
        </w:rPr>
        <w:t xml:space="preserve"> of the priest.  Therefore, </w:t>
      </w:r>
      <w:r w:rsidR="00407E68">
        <w:rPr>
          <w:sz w:val="32"/>
          <w:szCs w:val="32"/>
        </w:rPr>
        <w:t>all of us ought</w:t>
      </w:r>
      <w:r w:rsidR="00536A88">
        <w:rPr>
          <w:sz w:val="32"/>
          <w:szCs w:val="32"/>
        </w:rPr>
        <w:t xml:space="preserve"> to pray</w:t>
      </w:r>
      <w:r w:rsidR="00DA4D17">
        <w:rPr>
          <w:sz w:val="32"/>
          <w:szCs w:val="32"/>
        </w:rPr>
        <w:t xml:space="preserve"> constantly</w:t>
      </w:r>
      <w:r w:rsidR="00536A88">
        <w:rPr>
          <w:sz w:val="32"/>
          <w:szCs w:val="32"/>
        </w:rPr>
        <w:t xml:space="preserve"> for</w:t>
      </w:r>
      <w:r w:rsidR="00407E68">
        <w:rPr>
          <w:sz w:val="32"/>
          <w:szCs w:val="32"/>
        </w:rPr>
        <w:t xml:space="preserve"> ou</w:t>
      </w:r>
      <w:r w:rsidR="00C13984">
        <w:rPr>
          <w:sz w:val="32"/>
          <w:szCs w:val="32"/>
        </w:rPr>
        <w:t>r</w:t>
      </w:r>
      <w:r w:rsidR="00536A88">
        <w:rPr>
          <w:sz w:val="32"/>
          <w:szCs w:val="32"/>
        </w:rPr>
        <w:t xml:space="preserve"> priests, that their hearts never grow cold, and that God's people are not deprived of God's blessings through frailty or negligence on the part of his priests.</w:t>
      </w:r>
    </w:p>
    <w:p w14:paraId="068A9ED5" w14:textId="77777777" w:rsidR="00407E68" w:rsidRDefault="00407E68" w:rsidP="00BE4CC3">
      <w:pPr>
        <w:spacing w:line="276" w:lineRule="auto"/>
        <w:jc w:val="both"/>
        <w:rPr>
          <w:sz w:val="32"/>
          <w:szCs w:val="32"/>
        </w:rPr>
      </w:pPr>
    </w:p>
    <w:p w14:paraId="3E4C2A0F" w14:textId="7838EBCC" w:rsidR="00AD325E" w:rsidRDefault="00536A88" w:rsidP="00BE4CC3">
      <w:pPr>
        <w:spacing w:line="276" w:lineRule="auto"/>
        <w:jc w:val="both"/>
        <w:rPr>
          <w:sz w:val="32"/>
          <w:szCs w:val="32"/>
        </w:rPr>
      </w:pPr>
      <w:r>
        <w:rPr>
          <w:sz w:val="32"/>
          <w:szCs w:val="32"/>
        </w:rPr>
        <w:t>Some might</w:t>
      </w:r>
      <w:r w:rsidR="000413DD">
        <w:rPr>
          <w:sz w:val="32"/>
          <w:szCs w:val="32"/>
        </w:rPr>
        <w:t xml:space="preserve"> strongly</w:t>
      </w:r>
      <w:r>
        <w:rPr>
          <w:sz w:val="32"/>
          <w:szCs w:val="32"/>
        </w:rPr>
        <w:t xml:space="preserve"> object to the</w:t>
      </w:r>
      <w:r w:rsidR="00407E68">
        <w:rPr>
          <w:sz w:val="32"/>
          <w:szCs w:val="32"/>
        </w:rPr>
        <w:t xml:space="preserve"> use of the</w:t>
      </w:r>
      <w:r>
        <w:rPr>
          <w:sz w:val="32"/>
          <w:szCs w:val="32"/>
        </w:rPr>
        <w:t xml:space="preserve"> title “Father”</w:t>
      </w:r>
      <w:r w:rsidR="000413DD">
        <w:rPr>
          <w:sz w:val="32"/>
          <w:szCs w:val="32"/>
        </w:rPr>
        <w:t xml:space="preserve"> </w:t>
      </w:r>
      <w:r w:rsidR="00434BCD">
        <w:rPr>
          <w:sz w:val="32"/>
          <w:szCs w:val="32"/>
        </w:rPr>
        <w:t>considering it an indicator</w:t>
      </w:r>
      <w:r w:rsidR="006B2A2B">
        <w:rPr>
          <w:sz w:val="32"/>
          <w:szCs w:val="32"/>
        </w:rPr>
        <w:t xml:space="preserve"> of “clericalism”,</w:t>
      </w:r>
      <w:r w:rsidR="000413DD">
        <w:rPr>
          <w:sz w:val="32"/>
          <w:szCs w:val="32"/>
        </w:rPr>
        <w:t xml:space="preserve"> </w:t>
      </w:r>
      <w:r w:rsidR="00434BCD">
        <w:rPr>
          <w:sz w:val="32"/>
          <w:szCs w:val="32"/>
        </w:rPr>
        <w:t xml:space="preserve">and </w:t>
      </w:r>
      <w:r w:rsidR="006B2A2B">
        <w:rPr>
          <w:sz w:val="32"/>
          <w:szCs w:val="32"/>
        </w:rPr>
        <w:t>asserting</w:t>
      </w:r>
      <w:r>
        <w:rPr>
          <w:sz w:val="32"/>
          <w:szCs w:val="32"/>
        </w:rPr>
        <w:t xml:space="preserve"> that priests claim</w:t>
      </w:r>
      <w:r w:rsidR="000413DD">
        <w:rPr>
          <w:sz w:val="32"/>
          <w:szCs w:val="32"/>
        </w:rPr>
        <w:t xml:space="preserve"> for themselves</w:t>
      </w:r>
      <w:r>
        <w:rPr>
          <w:sz w:val="32"/>
          <w:szCs w:val="32"/>
        </w:rPr>
        <w:t xml:space="preserve"> a privileged place in the community.</w:t>
      </w:r>
      <w:r w:rsidR="006B2A2B">
        <w:rPr>
          <w:sz w:val="32"/>
          <w:szCs w:val="32"/>
        </w:rPr>
        <w:t xml:space="preserve">  Of course, </w:t>
      </w:r>
      <w:r w:rsidR="00AD325E">
        <w:rPr>
          <w:sz w:val="32"/>
          <w:szCs w:val="32"/>
        </w:rPr>
        <w:t xml:space="preserve">sadly, </w:t>
      </w:r>
      <w:r w:rsidR="006B2A2B">
        <w:rPr>
          <w:sz w:val="32"/>
          <w:szCs w:val="32"/>
        </w:rPr>
        <w:t>the behaviour of some priests ha</w:t>
      </w:r>
      <w:r w:rsidR="00C13984">
        <w:rPr>
          <w:sz w:val="32"/>
          <w:szCs w:val="32"/>
        </w:rPr>
        <w:t>s, at times,</w:t>
      </w:r>
      <w:r w:rsidR="006B2A2B">
        <w:rPr>
          <w:sz w:val="32"/>
          <w:szCs w:val="32"/>
        </w:rPr>
        <w:t xml:space="preserve"> given credence to </w:t>
      </w:r>
      <w:r w:rsidR="00351DC8">
        <w:rPr>
          <w:sz w:val="32"/>
          <w:szCs w:val="32"/>
        </w:rPr>
        <w:t xml:space="preserve">such </w:t>
      </w:r>
      <w:r w:rsidR="00434BCD">
        <w:rPr>
          <w:sz w:val="32"/>
          <w:szCs w:val="32"/>
        </w:rPr>
        <w:t xml:space="preserve">concern and </w:t>
      </w:r>
      <w:r w:rsidR="00351DC8">
        <w:rPr>
          <w:sz w:val="32"/>
          <w:szCs w:val="32"/>
        </w:rPr>
        <w:t>criticism</w:t>
      </w:r>
      <w:r w:rsidR="006B2A2B">
        <w:rPr>
          <w:sz w:val="32"/>
          <w:szCs w:val="32"/>
        </w:rPr>
        <w:t xml:space="preserve">. </w:t>
      </w:r>
      <w:r>
        <w:rPr>
          <w:sz w:val="32"/>
          <w:szCs w:val="32"/>
        </w:rPr>
        <w:t xml:space="preserve"> </w:t>
      </w:r>
      <w:r w:rsidR="00AD325E">
        <w:rPr>
          <w:sz w:val="32"/>
          <w:szCs w:val="32"/>
        </w:rPr>
        <w:t>Should</w:t>
      </w:r>
      <w:r>
        <w:rPr>
          <w:sz w:val="32"/>
          <w:szCs w:val="32"/>
        </w:rPr>
        <w:t xml:space="preserve"> priests</w:t>
      </w:r>
      <w:r w:rsidR="00AD325E">
        <w:rPr>
          <w:sz w:val="32"/>
          <w:szCs w:val="32"/>
        </w:rPr>
        <w:t xml:space="preserve"> </w:t>
      </w:r>
      <w:r>
        <w:rPr>
          <w:sz w:val="32"/>
          <w:szCs w:val="32"/>
        </w:rPr>
        <w:t>claim a privileged place</w:t>
      </w:r>
      <w:r w:rsidR="00AD325E">
        <w:rPr>
          <w:sz w:val="32"/>
          <w:szCs w:val="32"/>
        </w:rPr>
        <w:t xml:space="preserve"> in the community, </w:t>
      </w:r>
      <w:r w:rsidR="00434BCD">
        <w:rPr>
          <w:sz w:val="32"/>
          <w:szCs w:val="32"/>
        </w:rPr>
        <w:t>they can only do so</w:t>
      </w:r>
      <w:r w:rsidR="00AD325E">
        <w:rPr>
          <w:sz w:val="32"/>
          <w:szCs w:val="32"/>
        </w:rPr>
        <w:t xml:space="preserve"> </w:t>
      </w:r>
      <w:r>
        <w:rPr>
          <w:sz w:val="32"/>
          <w:szCs w:val="32"/>
        </w:rPr>
        <w:t xml:space="preserve">in </w:t>
      </w:r>
      <w:r w:rsidR="00351DC8">
        <w:rPr>
          <w:sz w:val="32"/>
          <w:szCs w:val="32"/>
        </w:rPr>
        <w:t xml:space="preserve">the </w:t>
      </w:r>
      <w:r>
        <w:rPr>
          <w:sz w:val="32"/>
          <w:szCs w:val="32"/>
        </w:rPr>
        <w:t>sense</w:t>
      </w:r>
      <w:r w:rsidR="00351DC8">
        <w:rPr>
          <w:sz w:val="32"/>
          <w:szCs w:val="32"/>
        </w:rPr>
        <w:t xml:space="preserve"> </w:t>
      </w:r>
      <w:r>
        <w:rPr>
          <w:sz w:val="32"/>
          <w:szCs w:val="32"/>
        </w:rPr>
        <w:t>that</w:t>
      </w:r>
      <w:r w:rsidR="0020734A">
        <w:rPr>
          <w:sz w:val="32"/>
          <w:szCs w:val="32"/>
        </w:rPr>
        <w:t xml:space="preserve"> it resembles</w:t>
      </w:r>
      <w:r>
        <w:rPr>
          <w:sz w:val="32"/>
          <w:szCs w:val="32"/>
        </w:rPr>
        <w:t xml:space="preserve"> </w:t>
      </w:r>
      <w:r w:rsidR="0020734A">
        <w:rPr>
          <w:sz w:val="32"/>
          <w:szCs w:val="32"/>
        </w:rPr>
        <w:t>that</w:t>
      </w:r>
      <w:r>
        <w:rPr>
          <w:sz w:val="32"/>
          <w:szCs w:val="32"/>
        </w:rPr>
        <w:t xml:space="preserve"> privileged place</w:t>
      </w:r>
      <w:r w:rsidR="00C13984">
        <w:rPr>
          <w:sz w:val="32"/>
          <w:szCs w:val="32"/>
        </w:rPr>
        <w:t xml:space="preserve"> of</w:t>
      </w:r>
      <w:r w:rsidR="0020734A">
        <w:rPr>
          <w:sz w:val="32"/>
          <w:szCs w:val="32"/>
        </w:rPr>
        <w:t xml:space="preserve"> a parent</w:t>
      </w:r>
      <w:r>
        <w:rPr>
          <w:sz w:val="32"/>
          <w:szCs w:val="32"/>
        </w:rPr>
        <w:t xml:space="preserve"> in </w:t>
      </w:r>
      <w:r w:rsidR="00434BCD">
        <w:rPr>
          <w:sz w:val="32"/>
          <w:szCs w:val="32"/>
        </w:rPr>
        <w:t>a</w:t>
      </w:r>
      <w:r>
        <w:rPr>
          <w:sz w:val="32"/>
          <w:szCs w:val="32"/>
        </w:rPr>
        <w:t xml:space="preserve"> family – the privilege of loving, the privilege of serving, the privilege</w:t>
      </w:r>
      <w:r w:rsidR="00AD325E">
        <w:rPr>
          <w:sz w:val="32"/>
          <w:szCs w:val="32"/>
        </w:rPr>
        <w:t xml:space="preserve"> of witnessing</w:t>
      </w:r>
      <w:r w:rsidR="007A15A7">
        <w:rPr>
          <w:sz w:val="32"/>
          <w:szCs w:val="32"/>
        </w:rPr>
        <w:t xml:space="preserve"> to all that is good</w:t>
      </w:r>
      <w:r>
        <w:rPr>
          <w:sz w:val="32"/>
          <w:szCs w:val="32"/>
        </w:rPr>
        <w:t xml:space="preserve">.  </w:t>
      </w:r>
    </w:p>
    <w:p w14:paraId="25F3F042" w14:textId="77777777" w:rsidR="00AD325E" w:rsidRDefault="00AD325E" w:rsidP="00BE4CC3">
      <w:pPr>
        <w:spacing w:line="276" w:lineRule="auto"/>
        <w:jc w:val="both"/>
        <w:rPr>
          <w:sz w:val="32"/>
          <w:szCs w:val="32"/>
        </w:rPr>
      </w:pPr>
    </w:p>
    <w:p w14:paraId="478DEB5A" w14:textId="2E607CAE" w:rsidR="00536A88" w:rsidRPr="00745815" w:rsidRDefault="00536A88" w:rsidP="00BE4CC3">
      <w:pPr>
        <w:spacing w:line="276" w:lineRule="auto"/>
        <w:jc w:val="both"/>
        <w:rPr>
          <w:i/>
          <w:iCs/>
        </w:rPr>
      </w:pPr>
      <w:r>
        <w:rPr>
          <w:sz w:val="32"/>
          <w:szCs w:val="32"/>
        </w:rPr>
        <w:t>I</w:t>
      </w:r>
      <w:r w:rsidR="0020734A">
        <w:rPr>
          <w:sz w:val="32"/>
          <w:szCs w:val="32"/>
        </w:rPr>
        <w:t xml:space="preserve">t is not </w:t>
      </w:r>
      <w:r>
        <w:rPr>
          <w:sz w:val="32"/>
          <w:szCs w:val="32"/>
        </w:rPr>
        <w:t>idealist</w:t>
      </w:r>
      <w:r w:rsidR="00C13984">
        <w:rPr>
          <w:sz w:val="32"/>
          <w:szCs w:val="32"/>
        </w:rPr>
        <w:t>ic</w:t>
      </w:r>
      <w:r w:rsidR="00434BCD">
        <w:rPr>
          <w:sz w:val="32"/>
          <w:szCs w:val="32"/>
        </w:rPr>
        <w:t>, even in these strange days of non-gender specific language,</w:t>
      </w:r>
      <w:r w:rsidR="0020734A">
        <w:rPr>
          <w:sz w:val="32"/>
          <w:szCs w:val="32"/>
        </w:rPr>
        <w:t xml:space="preserve"> to</w:t>
      </w:r>
      <w:r>
        <w:rPr>
          <w:sz w:val="32"/>
          <w:szCs w:val="32"/>
        </w:rPr>
        <w:t xml:space="preserve"> believe that a man can have no greater privilege than to be called “Dad”, </w:t>
      </w:r>
      <w:r w:rsidR="00434BCD">
        <w:rPr>
          <w:sz w:val="32"/>
          <w:szCs w:val="32"/>
        </w:rPr>
        <w:t>and that</w:t>
      </w:r>
      <w:r>
        <w:rPr>
          <w:sz w:val="32"/>
          <w:szCs w:val="32"/>
        </w:rPr>
        <w:t xml:space="preserve"> a mother has no greater privilege than to be called “</w:t>
      </w:r>
      <w:r w:rsidR="00434BCD">
        <w:rPr>
          <w:sz w:val="32"/>
          <w:szCs w:val="32"/>
        </w:rPr>
        <w:t>M</w:t>
      </w:r>
      <w:r>
        <w:rPr>
          <w:sz w:val="32"/>
          <w:szCs w:val="32"/>
        </w:rPr>
        <w:t xml:space="preserve">um”.  Jesus himself called his Father “Abba”, which is the </w:t>
      </w:r>
      <w:r w:rsidR="00312E83">
        <w:rPr>
          <w:sz w:val="32"/>
          <w:szCs w:val="32"/>
        </w:rPr>
        <w:t>A</w:t>
      </w:r>
      <w:r>
        <w:rPr>
          <w:sz w:val="32"/>
          <w:szCs w:val="32"/>
        </w:rPr>
        <w:t>ramaic word for “</w:t>
      </w:r>
      <w:r w:rsidR="00434BCD">
        <w:rPr>
          <w:sz w:val="32"/>
          <w:szCs w:val="32"/>
        </w:rPr>
        <w:t>D</w:t>
      </w:r>
      <w:r>
        <w:rPr>
          <w:sz w:val="32"/>
          <w:szCs w:val="32"/>
        </w:rPr>
        <w:t>addy”!  But, whether</w:t>
      </w:r>
      <w:r w:rsidR="0020734A">
        <w:rPr>
          <w:sz w:val="32"/>
          <w:szCs w:val="32"/>
        </w:rPr>
        <w:t xml:space="preserve"> one is</w:t>
      </w:r>
      <w:r>
        <w:rPr>
          <w:sz w:val="32"/>
          <w:szCs w:val="32"/>
        </w:rPr>
        <w:t xml:space="preserve"> a</w:t>
      </w:r>
      <w:r w:rsidR="00312E83">
        <w:rPr>
          <w:sz w:val="32"/>
          <w:szCs w:val="32"/>
        </w:rPr>
        <w:t xml:space="preserve"> parent, or a priest</w:t>
      </w:r>
      <w:r>
        <w:rPr>
          <w:sz w:val="32"/>
          <w:szCs w:val="32"/>
        </w:rPr>
        <w:t xml:space="preserve">, it is a privilege which bears an enormous responsibility.  Jesus refers to </w:t>
      </w:r>
      <w:r w:rsidR="0020734A">
        <w:rPr>
          <w:sz w:val="32"/>
          <w:szCs w:val="32"/>
        </w:rPr>
        <w:t xml:space="preserve">such </w:t>
      </w:r>
      <w:r>
        <w:rPr>
          <w:sz w:val="32"/>
          <w:szCs w:val="32"/>
        </w:rPr>
        <w:t>responsibility in today's Gospel passage</w:t>
      </w:r>
      <w:r w:rsidR="00312E83">
        <w:rPr>
          <w:sz w:val="32"/>
          <w:szCs w:val="32"/>
        </w:rPr>
        <w:t xml:space="preserve"> – the responsibility of providing for other</w:t>
      </w:r>
      <w:r w:rsidR="00657630">
        <w:rPr>
          <w:sz w:val="32"/>
          <w:szCs w:val="32"/>
        </w:rPr>
        <w:t>s</w:t>
      </w:r>
      <w:r w:rsidR="00312E83">
        <w:rPr>
          <w:sz w:val="32"/>
          <w:szCs w:val="32"/>
        </w:rPr>
        <w:t xml:space="preserve"> </w:t>
      </w:r>
      <w:r w:rsidR="008B5015">
        <w:rPr>
          <w:sz w:val="32"/>
          <w:szCs w:val="32"/>
        </w:rPr>
        <w:t>that which</w:t>
      </w:r>
      <w:r w:rsidR="00312E83">
        <w:rPr>
          <w:sz w:val="32"/>
          <w:szCs w:val="32"/>
        </w:rPr>
        <w:t xml:space="preserve"> is for their good</w:t>
      </w:r>
      <w:r w:rsidR="0020734A">
        <w:rPr>
          <w:sz w:val="32"/>
          <w:szCs w:val="32"/>
        </w:rPr>
        <w:t xml:space="preserve">. </w:t>
      </w:r>
      <w:r>
        <w:rPr>
          <w:sz w:val="32"/>
          <w:szCs w:val="32"/>
        </w:rPr>
        <w:t xml:space="preserve"> </w:t>
      </w:r>
      <w:r w:rsidR="0020734A">
        <w:rPr>
          <w:sz w:val="32"/>
          <w:szCs w:val="32"/>
        </w:rPr>
        <w:t xml:space="preserve">He </w:t>
      </w:r>
      <w:r>
        <w:rPr>
          <w:sz w:val="32"/>
          <w:szCs w:val="32"/>
        </w:rPr>
        <w:t>makes the point that the extraordinary goodness and love of a parent towards a child</w:t>
      </w:r>
      <w:r w:rsidR="006C6C01">
        <w:rPr>
          <w:sz w:val="32"/>
          <w:szCs w:val="32"/>
        </w:rPr>
        <w:t>, is</w:t>
      </w:r>
      <w:r w:rsidR="005D7128">
        <w:rPr>
          <w:sz w:val="32"/>
          <w:szCs w:val="32"/>
        </w:rPr>
        <w:t xml:space="preserve"> but</w:t>
      </w:r>
      <w:r w:rsidR="006C6C01">
        <w:rPr>
          <w:sz w:val="32"/>
          <w:szCs w:val="32"/>
        </w:rPr>
        <w:t xml:space="preserve"> a</w:t>
      </w:r>
      <w:r>
        <w:rPr>
          <w:sz w:val="32"/>
          <w:szCs w:val="32"/>
        </w:rPr>
        <w:t xml:space="preserve"> reflection of God's goodness and love towards </w:t>
      </w:r>
      <w:r w:rsidR="006C6C01">
        <w:rPr>
          <w:sz w:val="32"/>
          <w:szCs w:val="32"/>
        </w:rPr>
        <w:t>all of us</w:t>
      </w:r>
      <w:r>
        <w:rPr>
          <w:sz w:val="32"/>
          <w:szCs w:val="32"/>
        </w:rPr>
        <w:t xml:space="preserve">, his children.  The fatherhood of the priest </w:t>
      </w:r>
      <w:r w:rsidR="0020734A">
        <w:rPr>
          <w:sz w:val="32"/>
          <w:szCs w:val="32"/>
        </w:rPr>
        <w:t xml:space="preserve">can </w:t>
      </w:r>
      <w:r>
        <w:rPr>
          <w:sz w:val="32"/>
          <w:szCs w:val="32"/>
        </w:rPr>
        <w:t>only</w:t>
      </w:r>
      <w:r w:rsidR="0020734A">
        <w:rPr>
          <w:sz w:val="32"/>
          <w:szCs w:val="32"/>
        </w:rPr>
        <w:t xml:space="preserve"> be</w:t>
      </w:r>
      <w:r>
        <w:rPr>
          <w:sz w:val="32"/>
          <w:szCs w:val="32"/>
        </w:rPr>
        <w:t xml:space="preserve"> authentic if it </w:t>
      </w:r>
      <w:r w:rsidR="00312E83">
        <w:rPr>
          <w:sz w:val="32"/>
          <w:szCs w:val="32"/>
        </w:rPr>
        <w:t>witnesses</w:t>
      </w:r>
      <w:r>
        <w:rPr>
          <w:sz w:val="32"/>
          <w:szCs w:val="32"/>
        </w:rPr>
        <w:t xml:space="preserve"> </w:t>
      </w:r>
      <w:r w:rsidR="00312E83">
        <w:rPr>
          <w:sz w:val="32"/>
          <w:szCs w:val="32"/>
        </w:rPr>
        <w:t>to</w:t>
      </w:r>
      <w:r>
        <w:rPr>
          <w:sz w:val="32"/>
          <w:szCs w:val="32"/>
        </w:rPr>
        <w:t xml:space="preserve"> the loving kindness of God.</w:t>
      </w:r>
      <w:r w:rsidR="00D03A74">
        <w:rPr>
          <w:i/>
          <w:iCs/>
          <w:sz w:val="32"/>
          <w:szCs w:val="32"/>
        </w:rPr>
        <w:t>”  The Lord says, “I will give you shepherds after my own heart”</w:t>
      </w:r>
      <w:r w:rsidR="00745815">
        <w:rPr>
          <w:i/>
          <w:iCs/>
          <w:sz w:val="32"/>
          <w:szCs w:val="32"/>
        </w:rPr>
        <w:t xml:space="preserve">, </w:t>
      </w:r>
      <w:r w:rsidR="00745815" w:rsidRPr="00745815">
        <w:rPr>
          <w:sz w:val="32"/>
          <w:szCs w:val="32"/>
        </w:rPr>
        <w:t>and again he says</w:t>
      </w:r>
      <w:r w:rsidR="00745815">
        <w:rPr>
          <w:i/>
          <w:iCs/>
          <w:sz w:val="32"/>
          <w:szCs w:val="32"/>
        </w:rPr>
        <w:t>,</w:t>
      </w:r>
      <w:r w:rsidR="00745815">
        <w:rPr>
          <w:sz w:val="32"/>
          <w:szCs w:val="32"/>
        </w:rPr>
        <w:t xml:space="preserve"> </w:t>
      </w:r>
      <w:r>
        <w:rPr>
          <w:i/>
          <w:iCs/>
          <w:sz w:val="32"/>
          <w:szCs w:val="32"/>
        </w:rPr>
        <w:t>“What father among you would hand his son a stone if he asked for bread</w:t>
      </w:r>
      <w:r w:rsidR="00745815">
        <w:rPr>
          <w:i/>
          <w:iCs/>
          <w:sz w:val="32"/>
          <w:szCs w:val="32"/>
        </w:rPr>
        <w:t xml:space="preserve">.”  </w:t>
      </w:r>
      <w:r w:rsidR="00745815">
        <w:rPr>
          <w:sz w:val="32"/>
          <w:szCs w:val="32"/>
        </w:rPr>
        <w:t xml:space="preserve">The bread that the priest </w:t>
      </w:r>
      <w:r w:rsidR="007A15A7">
        <w:rPr>
          <w:sz w:val="32"/>
          <w:szCs w:val="32"/>
        </w:rPr>
        <w:t xml:space="preserve">strives to </w:t>
      </w:r>
      <w:r w:rsidR="00745815">
        <w:rPr>
          <w:sz w:val="32"/>
          <w:szCs w:val="32"/>
        </w:rPr>
        <w:t xml:space="preserve">offer to the community </w:t>
      </w:r>
      <w:r w:rsidR="007A15A7">
        <w:rPr>
          <w:sz w:val="32"/>
          <w:szCs w:val="32"/>
        </w:rPr>
        <w:t>can only be</w:t>
      </w:r>
      <w:r w:rsidR="00745815">
        <w:rPr>
          <w:sz w:val="32"/>
          <w:szCs w:val="32"/>
        </w:rPr>
        <w:t xml:space="preserve"> the goodness and beauty which shine</w:t>
      </w:r>
      <w:r w:rsidR="008B5015">
        <w:rPr>
          <w:sz w:val="32"/>
          <w:szCs w:val="32"/>
        </w:rPr>
        <w:t>s</w:t>
      </w:r>
      <w:r w:rsidR="00745815">
        <w:rPr>
          <w:sz w:val="32"/>
          <w:szCs w:val="32"/>
        </w:rPr>
        <w:t xml:space="preserve"> forth in a life</w:t>
      </w:r>
      <w:r w:rsidR="00657630">
        <w:rPr>
          <w:sz w:val="32"/>
          <w:szCs w:val="32"/>
        </w:rPr>
        <w:t xml:space="preserve"> lived in</w:t>
      </w:r>
      <w:r w:rsidR="00745815">
        <w:rPr>
          <w:sz w:val="32"/>
          <w:szCs w:val="32"/>
        </w:rPr>
        <w:t xml:space="preserve"> fidelity to the </w:t>
      </w:r>
      <w:r w:rsidR="00745815" w:rsidRPr="00745815">
        <w:rPr>
          <w:sz w:val="32"/>
          <w:szCs w:val="32"/>
        </w:rPr>
        <w:t>Gospel</w:t>
      </w:r>
      <w:r w:rsidR="00657630">
        <w:rPr>
          <w:sz w:val="32"/>
          <w:szCs w:val="32"/>
        </w:rPr>
        <w:t xml:space="preserve"> of Jesus Christ.</w:t>
      </w:r>
      <w:r w:rsidR="00745815" w:rsidRPr="00745815">
        <w:t xml:space="preserve"> </w:t>
      </w:r>
      <w:r w:rsidR="00745815" w:rsidRPr="00745815">
        <w:rPr>
          <w:i/>
          <w:iCs/>
        </w:rPr>
        <w:t>(</w:t>
      </w:r>
      <w:proofErr w:type="spellStart"/>
      <w:proofErr w:type="gramStart"/>
      <w:r w:rsidR="00745815" w:rsidRPr="00745815">
        <w:rPr>
          <w:i/>
          <w:iCs/>
        </w:rPr>
        <w:t>cf</w:t>
      </w:r>
      <w:proofErr w:type="spellEnd"/>
      <w:proofErr w:type="gramEnd"/>
      <w:r w:rsidR="00745815" w:rsidRPr="00745815">
        <w:rPr>
          <w:i/>
          <w:iCs/>
        </w:rPr>
        <w:t xml:space="preserve"> EG 168).</w:t>
      </w:r>
    </w:p>
    <w:p w14:paraId="5E382C04" w14:textId="77777777" w:rsidR="007A15A7" w:rsidRDefault="007A15A7" w:rsidP="00BE4CC3">
      <w:pPr>
        <w:spacing w:line="276" w:lineRule="auto"/>
        <w:jc w:val="both"/>
        <w:rPr>
          <w:i/>
          <w:iCs/>
          <w:sz w:val="32"/>
          <w:szCs w:val="32"/>
        </w:rPr>
      </w:pPr>
    </w:p>
    <w:p w14:paraId="0DD6326F" w14:textId="69578939" w:rsidR="00FF6BA6" w:rsidRDefault="00FF6BA6" w:rsidP="00BE4CC3">
      <w:pPr>
        <w:spacing w:line="276" w:lineRule="auto"/>
        <w:jc w:val="both"/>
        <w:rPr>
          <w:i/>
          <w:iCs/>
          <w:sz w:val="32"/>
          <w:szCs w:val="32"/>
        </w:rPr>
      </w:pPr>
      <w:r>
        <w:rPr>
          <w:i/>
          <w:iCs/>
          <w:sz w:val="32"/>
          <w:szCs w:val="32"/>
        </w:rPr>
        <w:lastRenderedPageBreak/>
        <w:t>“God our Father, you who are love,</w:t>
      </w:r>
    </w:p>
    <w:p w14:paraId="115A50A4" w14:textId="5A0060B6" w:rsidR="00FF6BA6" w:rsidRDefault="00243449" w:rsidP="00BE4CC3">
      <w:pPr>
        <w:spacing w:line="276" w:lineRule="auto"/>
        <w:jc w:val="both"/>
        <w:rPr>
          <w:i/>
          <w:iCs/>
          <w:sz w:val="32"/>
          <w:szCs w:val="32"/>
        </w:rPr>
      </w:pPr>
      <w:r>
        <w:rPr>
          <w:i/>
          <w:iCs/>
          <w:sz w:val="32"/>
          <w:szCs w:val="32"/>
        </w:rPr>
        <w:t>h</w:t>
      </w:r>
      <w:r w:rsidR="00FF6BA6">
        <w:rPr>
          <w:i/>
          <w:iCs/>
          <w:sz w:val="32"/>
          <w:szCs w:val="32"/>
        </w:rPr>
        <w:t>elp us never to doubt your tenderness,</w:t>
      </w:r>
    </w:p>
    <w:p w14:paraId="0BBF9854" w14:textId="0A1C245B" w:rsidR="00FF6BA6" w:rsidRDefault="005D7128" w:rsidP="00BE4CC3">
      <w:pPr>
        <w:spacing w:line="276" w:lineRule="auto"/>
        <w:jc w:val="both"/>
        <w:rPr>
          <w:i/>
          <w:iCs/>
          <w:sz w:val="32"/>
          <w:szCs w:val="32"/>
        </w:rPr>
      </w:pPr>
      <w:r>
        <w:rPr>
          <w:i/>
          <w:iCs/>
          <w:sz w:val="32"/>
          <w:szCs w:val="32"/>
        </w:rPr>
        <w:t>a</w:t>
      </w:r>
      <w:r w:rsidR="00FF6BA6">
        <w:rPr>
          <w:i/>
          <w:iCs/>
          <w:sz w:val="32"/>
          <w:szCs w:val="32"/>
        </w:rPr>
        <w:t>nd to walk humbly with your Son,</w:t>
      </w:r>
    </w:p>
    <w:p w14:paraId="729251E5" w14:textId="677329E0" w:rsidR="00FF6BA6" w:rsidRPr="00FF6BA6" w:rsidRDefault="00FF6BA6" w:rsidP="00BE4CC3">
      <w:pPr>
        <w:spacing w:line="276" w:lineRule="auto"/>
        <w:jc w:val="both"/>
        <w:rPr>
          <w:b/>
          <w:bCs/>
          <w:sz w:val="32"/>
          <w:szCs w:val="32"/>
        </w:rPr>
      </w:pPr>
      <w:r>
        <w:rPr>
          <w:i/>
          <w:iCs/>
          <w:sz w:val="32"/>
          <w:szCs w:val="32"/>
        </w:rPr>
        <w:t xml:space="preserve">Jesus Christ, our Lord, and our brother.”  </w:t>
      </w:r>
      <w:r w:rsidRPr="00FF6BA6">
        <w:rPr>
          <w:b/>
          <w:bCs/>
          <w:sz w:val="32"/>
          <w:szCs w:val="32"/>
        </w:rPr>
        <w:t>Amen.</w:t>
      </w:r>
    </w:p>
    <w:p w14:paraId="125A17ED" w14:textId="77777777" w:rsidR="00536A88" w:rsidRPr="00536A88" w:rsidRDefault="00536A88" w:rsidP="00BE4CC3">
      <w:pPr>
        <w:spacing w:line="276" w:lineRule="auto"/>
      </w:pPr>
    </w:p>
    <w:sectPr w:rsidR="00536A88" w:rsidRPr="00536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88"/>
    <w:rsid w:val="000106C8"/>
    <w:rsid w:val="000413DD"/>
    <w:rsid w:val="0020734A"/>
    <w:rsid w:val="00243449"/>
    <w:rsid w:val="002A18A1"/>
    <w:rsid w:val="002A6CBF"/>
    <w:rsid w:val="002D4DC6"/>
    <w:rsid w:val="00312E83"/>
    <w:rsid w:val="00342590"/>
    <w:rsid w:val="00351DC8"/>
    <w:rsid w:val="0038620E"/>
    <w:rsid w:val="00400D91"/>
    <w:rsid w:val="00407E68"/>
    <w:rsid w:val="00407EE9"/>
    <w:rsid w:val="00434BCD"/>
    <w:rsid w:val="00445396"/>
    <w:rsid w:val="00536A88"/>
    <w:rsid w:val="005D7128"/>
    <w:rsid w:val="00657630"/>
    <w:rsid w:val="006B2A2B"/>
    <w:rsid w:val="006C6C01"/>
    <w:rsid w:val="006F7FE3"/>
    <w:rsid w:val="00745815"/>
    <w:rsid w:val="007A15A7"/>
    <w:rsid w:val="008B5015"/>
    <w:rsid w:val="00AD325E"/>
    <w:rsid w:val="00BE4CC3"/>
    <w:rsid w:val="00C13984"/>
    <w:rsid w:val="00D03A74"/>
    <w:rsid w:val="00D603F1"/>
    <w:rsid w:val="00D85B9B"/>
    <w:rsid w:val="00DA4D17"/>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3F61"/>
  <w15:chartTrackingRefBased/>
  <w15:docId w15:val="{B0752C8B-B201-44A8-854F-3DEC68AC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8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dcterms:created xsi:type="dcterms:W3CDTF">2022-07-13T15:52:00Z</dcterms:created>
  <dcterms:modified xsi:type="dcterms:W3CDTF">2022-07-13T15:52:00Z</dcterms:modified>
</cp:coreProperties>
</file>