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F0B" w14:textId="493DDF8F" w:rsidR="00C901AA" w:rsidRDefault="00C901AA" w:rsidP="00C901AA">
      <w:pPr>
        <w:rPr>
          <w:sz w:val="32"/>
          <w:szCs w:val="32"/>
        </w:rPr>
      </w:pPr>
      <w:r>
        <w:rPr>
          <w:sz w:val="32"/>
          <w:szCs w:val="32"/>
        </w:rPr>
        <w:t>19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Sunday in O.T. 2025</w:t>
      </w:r>
    </w:p>
    <w:p w14:paraId="04B4A17F" w14:textId="77777777" w:rsidR="00C901AA" w:rsidRDefault="00C901AA" w:rsidP="00816F8E">
      <w:pPr>
        <w:spacing w:after="240"/>
        <w:rPr>
          <w:sz w:val="32"/>
          <w:szCs w:val="32"/>
        </w:rPr>
      </w:pPr>
    </w:p>
    <w:p w14:paraId="14BAF110" w14:textId="3AD8D68F" w:rsidR="005D6B1D" w:rsidRDefault="00002679" w:rsidP="0071509F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Psychologists</w:t>
      </w:r>
      <w:r w:rsidR="005D6B1D">
        <w:rPr>
          <w:sz w:val="32"/>
          <w:szCs w:val="32"/>
        </w:rPr>
        <w:t xml:space="preserve"> tell us, and personal experience confirms</w:t>
      </w:r>
      <w:r w:rsidR="00702F66">
        <w:rPr>
          <w:sz w:val="32"/>
          <w:szCs w:val="32"/>
        </w:rPr>
        <w:t>, that we all need people to look up</w:t>
      </w:r>
      <w:r w:rsidR="00F444A1">
        <w:rPr>
          <w:sz w:val="32"/>
          <w:szCs w:val="32"/>
        </w:rPr>
        <w:t xml:space="preserve"> to</w:t>
      </w:r>
      <w:r w:rsidR="00702F66">
        <w:rPr>
          <w:sz w:val="32"/>
          <w:szCs w:val="32"/>
        </w:rPr>
        <w:t xml:space="preserve"> – some might call them “heroes”.  </w:t>
      </w:r>
      <w:r w:rsidR="00B74D65">
        <w:rPr>
          <w:sz w:val="32"/>
          <w:szCs w:val="32"/>
        </w:rPr>
        <w:t>The memory of our “heroes”, dead or alive, help</w:t>
      </w:r>
      <w:r w:rsidR="00AB5E9E">
        <w:rPr>
          <w:sz w:val="32"/>
          <w:szCs w:val="32"/>
        </w:rPr>
        <w:t>s</w:t>
      </w:r>
      <w:r w:rsidR="00B74D65">
        <w:rPr>
          <w:sz w:val="32"/>
          <w:szCs w:val="32"/>
        </w:rPr>
        <w:t xml:space="preserve"> us to survive and thrive!  </w:t>
      </w:r>
      <w:r w:rsidR="00A9442C">
        <w:rPr>
          <w:sz w:val="32"/>
          <w:szCs w:val="32"/>
        </w:rPr>
        <w:t xml:space="preserve">The scripture of today’s </w:t>
      </w:r>
      <w:r w:rsidR="00C05253">
        <w:rPr>
          <w:sz w:val="32"/>
          <w:szCs w:val="32"/>
        </w:rPr>
        <w:t>M</w:t>
      </w:r>
      <w:r w:rsidR="00A9442C">
        <w:rPr>
          <w:sz w:val="32"/>
          <w:szCs w:val="32"/>
        </w:rPr>
        <w:t>ass</w:t>
      </w:r>
      <w:r w:rsidR="001F22BB">
        <w:rPr>
          <w:sz w:val="32"/>
          <w:szCs w:val="32"/>
        </w:rPr>
        <w:t xml:space="preserve"> cause</w:t>
      </w:r>
      <w:r w:rsidR="00C05253">
        <w:rPr>
          <w:sz w:val="32"/>
          <w:szCs w:val="32"/>
        </w:rPr>
        <w:t>s</w:t>
      </w:r>
      <w:r w:rsidR="001F22BB">
        <w:rPr>
          <w:sz w:val="32"/>
          <w:szCs w:val="32"/>
        </w:rPr>
        <w:t xml:space="preserve"> us to ask, “Who are my heroes</w:t>
      </w:r>
      <w:r w:rsidR="005640E9">
        <w:rPr>
          <w:sz w:val="32"/>
          <w:szCs w:val="32"/>
        </w:rPr>
        <w:t xml:space="preserve"> and what do they represent?”  We do so,</w:t>
      </w:r>
      <w:r w:rsidR="006D4246">
        <w:rPr>
          <w:sz w:val="32"/>
          <w:szCs w:val="32"/>
        </w:rPr>
        <w:t xml:space="preserve"> acknowledging that t</w:t>
      </w:r>
      <w:r w:rsidR="00A34E16">
        <w:rPr>
          <w:sz w:val="32"/>
          <w:szCs w:val="32"/>
        </w:rPr>
        <w:t>hose we admire</w:t>
      </w:r>
      <w:r w:rsidR="006D4246">
        <w:rPr>
          <w:sz w:val="32"/>
          <w:szCs w:val="32"/>
        </w:rPr>
        <w:t>,</w:t>
      </w:r>
      <w:r w:rsidR="00A34E16">
        <w:rPr>
          <w:sz w:val="32"/>
          <w:szCs w:val="32"/>
        </w:rPr>
        <w:t xml:space="preserve"> and wish to emulate</w:t>
      </w:r>
      <w:r w:rsidR="006D4246">
        <w:rPr>
          <w:sz w:val="32"/>
          <w:szCs w:val="32"/>
        </w:rPr>
        <w:t>,</w:t>
      </w:r>
      <w:r w:rsidR="005F64BB">
        <w:rPr>
          <w:sz w:val="32"/>
          <w:szCs w:val="32"/>
        </w:rPr>
        <w:t xml:space="preserve"> largely define our </w:t>
      </w:r>
      <w:r w:rsidR="00C05253">
        <w:rPr>
          <w:sz w:val="32"/>
          <w:szCs w:val="32"/>
        </w:rPr>
        <w:t>ideals,</w:t>
      </w:r>
      <w:r w:rsidR="005F64BB">
        <w:rPr>
          <w:sz w:val="32"/>
          <w:szCs w:val="32"/>
        </w:rPr>
        <w:t xml:space="preserve"> and help us to lift our eyes a little higher. </w:t>
      </w:r>
    </w:p>
    <w:p w14:paraId="498D9911" w14:textId="77777777" w:rsidR="005D6B1D" w:rsidRDefault="005D6B1D" w:rsidP="0071509F">
      <w:pPr>
        <w:spacing w:after="240" w:line="276" w:lineRule="auto"/>
        <w:rPr>
          <w:sz w:val="32"/>
          <w:szCs w:val="32"/>
        </w:rPr>
      </w:pPr>
    </w:p>
    <w:p w14:paraId="31FC606A" w14:textId="06A26F2C" w:rsidR="00DE07AF" w:rsidRDefault="0025240C" w:rsidP="0071509F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C901AA">
        <w:rPr>
          <w:sz w:val="32"/>
          <w:szCs w:val="32"/>
        </w:rPr>
        <w:t>he world's three great monotheistic religions, Judaism, Christianity, and Islam, have this in common</w:t>
      </w:r>
      <w:r w:rsidR="00AB48CA">
        <w:rPr>
          <w:sz w:val="32"/>
          <w:szCs w:val="32"/>
        </w:rPr>
        <w:t xml:space="preserve"> - </w:t>
      </w:r>
      <w:r w:rsidR="00C901AA">
        <w:rPr>
          <w:sz w:val="32"/>
          <w:szCs w:val="32"/>
        </w:rPr>
        <w:t>they all look back to</w:t>
      </w:r>
      <w:r w:rsidR="00BF1AFA">
        <w:rPr>
          <w:sz w:val="32"/>
          <w:szCs w:val="32"/>
        </w:rPr>
        <w:t xml:space="preserve"> </w:t>
      </w:r>
      <w:r w:rsidR="00015490">
        <w:rPr>
          <w:sz w:val="32"/>
          <w:szCs w:val="32"/>
        </w:rPr>
        <w:t>one</w:t>
      </w:r>
      <w:r w:rsidR="00BF1AFA">
        <w:rPr>
          <w:sz w:val="32"/>
          <w:szCs w:val="32"/>
        </w:rPr>
        <w:t xml:space="preserve"> man</w:t>
      </w:r>
      <w:r w:rsidR="009A6EF4">
        <w:rPr>
          <w:sz w:val="32"/>
          <w:szCs w:val="32"/>
        </w:rPr>
        <w:t xml:space="preserve"> who lived almost four thousand years ago</w:t>
      </w:r>
      <w:r w:rsidR="008554FE">
        <w:rPr>
          <w:sz w:val="32"/>
          <w:szCs w:val="32"/>
        </w:rPr>
        <w:t xml:space="preserve"> - Abraham.  We encounter him</w:t>
      </w:r>
      <w:r w:rsidR="001234F5">
        <w:rPr>
          <w:sz w:val="32"/>
          <w:szCs w:val="32"/>
        </w:rPr>
        <w:t xml:space="preserve"> in today’s second reading.</w:t>
      </w:r>
      <w:r w:rsidR="002B1BCB">
        <w:rPr>
          <w:sz w:val="32"/>
          <w:szCs w:val="32"/>
        </w:rPr>
        <w:t xml:space="preserve">  </w:t>
      </w:r>
    </w:p>
    <w:p w14:paraId="687FEAC3" w14:textId="77777777" w:rsidR="00DE07AF" w:rsidRDefault="00DE07AF" w:rsidP="0071509F">
      <w:pPr>
        <w:spacing w:after="240" w:line="276" w:lineRule="auto"/>
        <w:jc w:val="both"/>
        <w:rPr>
          <w:sz w:val="32"/>
          <w:szCs w:val="32"/>
        </w:rPr>
      </w:pPr>
    </w:p>
    <w:p w14:paraId="20A436F7" w14:textId="0F175AA9" w:rsidR="00C901AA" w:rsidRDefault="00C901AA" w:rsidP="0071509F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Judaism, Abraham </w:t>
      </w:r>
      <w:r w:rsidR="00A37895">
        <w:rPr>
          <w:sz w:val="32"/>
          <w:szCs w:val="32"/>
        </w:rPr>
        <w:t>wa</w:t>
      </w:r>
      <w:r>
        <w:rPr>
          <w:sz w:val="32"/>
          <w:szCs w:val="32"/>
        </w:rPr>
        <w:t xml:space="preserve">s the first Jew, to whom God made the promise that his descendants would be as many </w:t>
      </w:r>
      <w:r>
        <w:rPr>
          <w:i/>
          <w:iCs/>
          <w:sz w:val="32"/>
          <w:szCs w:val="32"/>
        </w:rPr>
        <w:t xml:space="preserve">“as the stars of heaven or the grains of sand on the seashore.”  </w:t>
      </w:r>
      <w:r>
        <w:rPr>
          <w:sz w:val="32"/>
          <w:szCs w:val="32"/>
        </w:rPr>
        <w:t xml:space="preserve">For Islam, Abraham </w:t>
      </w:r>
      <w:r w:rsidR="00A37895">
        <w:rPr>
          <w:sz w:val="32"/>
          <w:szCs w:val="32"/>
        </w:rPr>
        <w:t>wa</w:t>
      </w:r>
      <w:r>
        <w:rPr>
          <w:sz w:val="32"/>
          <w:szCs w:val="32"/>
        </w:rPr>
        <w:t xml:space="preserve">s </w:t>
      </w:r>
      <w:r w:rsidR="001608EC">
        <w:rPr>
          <w:sz w:val="32"/>
          <w:szCs w:val="32"/>
        </w:rPr>
        <w:t>a</w:t>
      </w:r>
      <w:r>
        <w:rPr>
          <w:sz w:val="32"/>
          <w:szCs w:val="32"/>
        </w:rPr>
        <w:t xml:space="preserve"> great prophet, the first to proclaim that God is one, and from whom</w:t>
      </w:r>
      <w:r w:rsidR="00E93997">
        <w:rPr>
          <w:sz w:val="32"/>
          <w:szCs w:val="32"/>
        </w:rPr>
        <w:t>, it is claimed</w:t>
      </w:r>
      <w:r w:rsidR="003605B1">
        <w:rPr>
          <w:sz w:val="32"/>
          <w:szCs w:val="32"/>
        </w:rPr>
        <w:t xml:space="preserve">, </w:t>
      </w:r>
      <w:r>
        <w:rPr>
          <w:sz w:val="32"/>
          <w:szCs w:val="32"/>
        </w:rPr>
        <w:t>the Prophet Muhammed is descended.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 For Christians he is </w:t>
      </w:r>
      <w:r w:rsidR="00015490">
        <w:rPr>
          <w:sz w:val="32"/>
          <w:szCs w:val="32"/>
        </w:rPr>
        <w:t>“</w:t>
      </w:r>
      <w:r>
        <w:rPr>
          <w:sz w:val="32"/>
          <w:szCs w:val="32"/>
        </w:rPr>
        <w:t>our father in faith”</w:t>
      </w:r>
      <w:r w:rsidR="00E83F42">
        <w:rPr>
          <w:sz w:val="32"/>
          <w:szCs w:val="32"/>
        </w:rPr>
        <w:t>,</w:t>
      </w:r>
      <w:r>
        <w:rPr>
          <w:sz w:val="32"/>
          <w:szCs w:val="32"/>
        </w:rPr>
        <w:t xml:space="preserve"> who put his trust in God's promise, who look</w:t>
      </w:r>
      <w:r w:rsidR="00C2381C">
        <w:rPr>
          <w:sz w:val="32"/>
          <w:szCs w:val="32"/>
        </w:rPr>
        <w:t>ed</w:t>
      </w:r>
      <w:r>
        <w:rPr>
          <w:sz w:val="32"/>
          <w:szCs w:val="32"/>
        </w:rPr>
        <w:t xml:space="preserve"> forward </w:t>
      </w:r>
      <w:r w:rsidR="00950226"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to a city founded, designed and built by God.” </w:t>
      </w:r>
      <w:r>
        <w:rPr>
          <w:sz w:val="32"/>
          <w:szCs w:val="32"/>
        </w:rPr>
        <w:t xml:space="preserve"> </w:t>
      </w:r>
      <w:r w:rsidR="00557545">
        <w:rPr>
          <w:sz w:val="32"/>
          <w:szCs w:val="32"/>
        </w:rPr>
        <w:t xml:space="preserve">The Bible </w:t>
      </w:r>
      <w:r w:rsidR="008C1C01">
        <w:rPr>
          <w:sz w:val="32"/>
          <w:szCs w:val="32"/>
        </w:rPr>
        <w:t>speaks of a man</w:t>
      </w:r>
      <w:r w:rsidR="00557545">
        <w:rPr>
          <w:sz w:val="32"/>
          <w:szCs w:val="32"/>
        </w:rPr>
        <w:t xml:space="preserve"> committed to walk</w:t>
      </w:r>
      <w:r w:rsidR="00EA7932">
        <w:rPr>
          <w:sz w:val="32"/>
          <w:szCs w:val="32"/>
        </w:rPr>
        <w:t>ing</w:t>
      </w:r>
      <w:r w:rsidR="00557545">
        <w:rPr>
          <w:sz w:val="32"/>
          <w:szCs w:val="32"/>
        </w:rPr>
        <w:t xml:space="preserve"> the path </w:t>
      </w:r>
      <w:r w:rsidR="008C1C01">
        <w:rPr>
          <w:sz w:val="32"/>
          <w:szCs w:val="32"/>
        </w:rPr>
        <w:t xml:space="preserve">which </w:t>
      </w:r>
      <w:r w:rsidR="00557545">
        <w:rPr>
          <w:sz w:val="32"/>
          <w:szCs w:val="32"/>
        </w:rPr>
        <w:t>he believed God had marked out for him</w:t>
      </w:r>
      <w:r w:rsidR="002D0A5E">
        <w:rPr>
          <w:sz w:val="32"/>
          <w:szCs w:val="32"/>
        </w:rPr>
        <w:t>, saying,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“It was by faith that Abraham obeyed the call to set out for a country</w:t>
      </w:r>
      <w:proofErr w:type="gramStart"/>
      <w:r>
        <w:rPr>
          <w:i/>
          <w:iCs/>
          <w:sz w:val="32"/>
          <w:szCs w:val="32"/>
        </w:rPr>
        <w:t>....without</w:t>
      </w:r>
      <w:proofErr w:type="gramEnd"/>
      <w:r>
        <w:rPr>
          <w:i/>
          <w:iCs/>
          <w:sz w:val="32"/>
          <w:szCs w:val="32"/>
        </w:rPr>
        <w:t xml:space="preserve"> knowing where he was going.”</w:t>
      </w:r>
      <w:r>
        <w:rPr>
          <w:sz w:val="32"/>
          <w:szCs w:val="32"/>
        </w:rPr>
        <w:t xml:space="preserve">  But </w:t>
      </w:r>
      <w:r w:rsidR="00B40962">
        <w:rPr>
          <w:sz w:val="32"/>
          <w:szCs w:val="32"/>
        </w:rPr>
        <w:t xml:space="preserve">where did he come from, and </w:t>
      </w:r>
      <w:r>
        <w:rPr>
          <w:sz w:val="32"/>
          <w:szCs w:val="32"/>
        </w:rPr>
        <w:t xml:space="preserve">why </w:t>
      </w:r>
      <w:r w:rsidR="001F6125">
        <w:rPr>
          <w:sz w:val="32"/>
          <w:szCs w:val="32"/>
        </w:rPr>
        <w:t>do we</w:t>
      </w:r>
      <w:r>
        <w:rPr>
          <w:sz w:val="32"/>
          <w:szCs w:val="32"/>
        </w:rPr>
        <w:t xml:space="preserve"> refer to</w:t>
      </w:r>
      <w:r w:rsidR="001F6125">
        <w:rPr>
          <w:sz w:val="32"/>
          <w:szCs w:val="32"/>
        </w:rPr>
        <w:t xml:space="preserve"> him</w:t>
      </w:r>
      <w:r>
        <w:rPr>
          <w:sz w:val="32"/>
          <w:szCs w:val="32"/>
        </w:rPr>
        <w:t xml:space="preserve"> as “our father in faith”</w:t>
      </w:r>
      <w:r w:rsidR="00B40962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 </w:t>
      </w:r>
      <w:r w:rsidR="00C37298">
        <w:rPr>
          <w:sz w:val="32"/>
          <w:szCs w:val="32"/>
        </w:rPr>
        <w:t>In other words, w</w:t>
      </w:r>
      <w:r>
        <w:rPr>
          <w:sz w:val="32"/>
          <w:szCs w:val="32"/>
        </w:rPr>
        <w:t>hat</w:t>
      </w:r>
      <w:r w:rsidR="001F6125">
        <w:rPr>
          <w:sz w:val="32"/>
          <w:szCs w:val="32"/>
        </w:rPr>
        <w:t xml:space="preserve"> is his</w:t>
      </w:r>
      <w:r>
        <w:rPr>
          <w:sz w:val="32"/>
          <w:szCs w:val="32"/>
        </w:rPr>
        <w:t xml:space="preserve"> relevance for us today?</w:t>
      </w:r>
    </w:p>
    <w:p w14:paraId="56DD738D" w14:textId="77777777" w:rsidR="00C901AA" w:rsidRDefault="00C901AA" w:rsidP="0071509F">
      <w:pPr>
        <w:spacing w:after="240" w:line="276" w:lineRule="auto"/>
        <w:jc w:val="both"/>
        <w:rPr>
          <w:sz w:val="32"/>
          <w:szCs w:val="32"/>
        </w:rPr>
      </w:pPr>
    </w:p>
    <w:p w14:paraId="49057BA9" w14:textId="77777777" w:rsidR="00816F8E" w:rsidRDefault="00816F8E" w:rsidP="0071509F">
      <w:pPr>
        <w:spacing w:after="240" w:line="276" w:lineRule="auto"/>
        <w:jc w:val="both"/>
        <w:rPr>
          <w:sz w:val="32"/>
          <w:szCs w:val="32"/>
        </w:rPr>
      </w:pPr>
    </w:p>
    <w:p w14:paraId="02751A36" w14:textId="436CFF4F" w:rsidR="00C901AA" w:rsidRDefault="00C901AA" w:rsidP="0071509F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Abraham was part of a large migratory movement that brought people from around the Persian Gulf down into Palestine.  </w:t>
      </w:r>
      <w:r w:rsidR="00614B70">
        <w:rPr>
          <w:sz w:val="32"/>
          <w:szCs w:val="32"/>
        </w:rPr>
        <w:t>In the beginning, h</w:t>
      </w:r>
      <w:r>
        <w:rPr>
          <w:sz w:val="32"/>
          <w:szCs w:val="32"/>
        </w:rPr>
        <w:t>e and his family were indistinguishable from the other migrants</w:t>
      </w:r>
      <w:r w:rsidR="00614B70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just another face in th</w:t>
      </w:r>
      <w:r w:rsidR="00607ABC">
        <w:rPr>
          <w:sz w:val="32"/>
          <w:szCs w:val="32"/>
        </w:rPr>
        <w:t>at m</w:t>
      </w:r>
      <w:r w:rsidR="00D65B46">
        <w:rPr>
          <w:sz w:val="32"/>
          <w:szCs w:val="32"/>
        </w:rPr>
        <w:t>igratory</w:t>
      </w:r>
      <w:r>
        <w:rPr>
          <w:sz w:val="32"/>
          <w:szCs w:val="32"/>
        </w:rPr>
        <w:t xml:space="preserve"> crowd</w:t>
      </w:r>
      <w:r w:rsidR="00D874D4">
        <w:rPr>
          <w:sz w:val="32"/>
          <w:szCs w:val="32"/>
        </w:rPr>
        <w:t xml:space="preserve"> which</w:t>
      </w:r>
      <w:r>
        <w:rPr>
          <w:sz w:val="32"/>
          <w:szCs w:val="32"/>
        </w:rPr>
        <w:t xml:space="preserve"> w</w:t>
      </w:r>
      <w:r w:rsidR="00D874D4">
        <w:rPr>
          <w:sz w:val="32"/>
          <w:szCs w:val="32"/>
        </w:rPr>
        <w:t>as</w:t>
      </w:r>
      <w:r>
        <w:rPr>
          <w:sz w:val="32"/>
          <w:szCs w:val="32"/>
        </w:rPr>
        <w:t xml:space="preserve"> constantly threatened </w:t>
      </w:r>
      <w:r w:rsidR="004C54DE">
        <w:rPr>
          <w:sz w:val="32"/>
          <w:szCs w:val="32"/>
        </w:rPr>
        <w:t xml:space="preserve">by the </w:t>
      </w:r>
      <w:r>
        <w:rPr>
          <w:sz w:val="32"/>
          <w:szCs w:val="32"/>
        </w:rPr>
        <w:t xml:space="preserve">unpredictable forces </w:t>
      </w:r>
      <w:r w:rsidR="004C54DE">
        <w:rPr>
          <w:sz w:val="32"/>
          <w:szCs w:val="32"/>
        </w:rPr>
        <w:t>of nature</w:t>
      </w:r>
      <w:r>
        <w:rPr>
          <w:sz w:val="32"/>
          <w:szCs w:val="32"/>
        </w:rPr>
        <w:t xml:space="preserve">, </w:t>
      </w:r>
      <w:r w:rsidR="00B87409">
        <w:rPr>
          <w:sz w:val="32"/>
          <w:szCs w:val="32"/>
        </w:rPr>
        <w:t>as well as by</w:t>
      </w:r>
      <w:r>
        <w:rPr>
          <w:sz w:val="32"/>
          <w:szCs w:val="32"/>
        </w:rPr>
        <w:t xml:space="preserve"> warfare</w:t>
      </w:r>
      <w:r w:rsidR="00F3419D">
        <w:rPr>
          <w:sz w:val="32"/>
          <w:szCs w:val="32"/>
        </w:rPr>
        <w:t xml:space="preserve"> and persecution</w:t>
      </w:r>
      <w:r w:rsidR="002D7B41">
        <w:rPr>
          <w:sz w:val="32"/>
          <w:szCs w:val="32"/>
        </w:rPr>
        <w:t>.</w:t>
      </w:r>
      <w:r w:rsidR="00EB2FB0">
        <w:rPr>
          <w:sz w:val="32"/>
          <w:szCs w:val="32"/>
        </w:rPr>
        <w:t xml:space="preserve">  </w:t>
      </w:r>
      <w:r w:rsidR="00886BD4">
        <w:rPr>
          <w:sz w:val="32"/>
          <w:szCs w:val="32"/>
        </w:rPr>
        <w:t>Migrants</w:t>
      </w:r>
      <w:r w:rsidR="0032442A">
        <w:rPr>
          <w:sz w:val="32"/>
          <w:szCs w:val="32"/>
        </w:rPr>
        <w:t xml:space="preserve"> of that time</w:t>
      </w:r>
      <w:r w:rsidR="00EB2FB0">
        <w:rPr>
          <w:sz w:val="32"/>
          <w:szCs w:val="32"/>
        </w:rPr>
        <w:t xml:space="preserve"> endured </w:t>
      </w:r>
      <w:r w:rsidR="00A664C3">
        <w:rPr>
          <w:sz w:val="32"/>
          <w:szCs w:val="32"/>
        </w:rPr>
        <w:t>the same insecurity</w:t>
      </w:r>
      <w:r w:rsidR="008452BC">
        <w:rPr>
          <w:sz w:val="32"/>
          <w:szCs w:val="32"/>
        </w:rPr>
        <w:t xml:space="preserve"> and hostility that</w:t>
      </w:r>
      <w:r w:rsidR="00B940ED">
        <w:rPr>
          <w:sz w:val="32"/>
          <w:szCs w:val="32"/>
        </w:rPr>
        <w:t>,</w:t>
      </w:r>
      <w:r w:rsidR="003A2CDD">
        <w:rPr>
          <w:sz w:val="32"/>
          <w:szCs w:val="32"/>
        </w:rPr>
        <w:t xml:space="preserve"> sadly</w:t>
      </w:r>
      <w:r w:rsidR="00B940ED">
        <w:rPr>
          <w:sz w:val="32"/>
          <w:szCs w:val="32"/>
        </w:rPr>
        <w:t>,</w:t>
      </w:r>
      <w:r w:rsidR="008452BC">
        <w:rPr>
          <w:sz w:val="32"/>
          <w:szCs w:val="32"/>
        </w:rPr>
        <w:t xml:space="preserve"> many </w:t>
      </w:r>
      <w:r w:rsidR="00CD7869">
        <w:rPr>
          <w:sz w:val="32"/>
          <w:szCs w:val="32"/>
        </w:rPr>
        <w:t>migran</w:t>
      </w:r>
      <w:r w:rsidR="00886BD4">
        <w:rPr>
          <w:sz w:val="32"/>
          <w:szCs w:val="32"/>
        </w:rPr>
        <w:t>ts endure</w:t>
      </w:r>
      <w:r w:rsidR="0013036B">
        <w:rPr>
          <w:sz w:val="32"/>
          <w:szCs w:val="32"/>
        </w:rPr>
        <w:t xml:space="preserve"> today.</w:t>
      </w:r>
    </w:p>
    <w:p w14:paraId="1BF28A27" w14:textId="77777777" w:rsidR="002D7B41" w:rsidRDefault="002D7B41" w:rsidP="0071509F">
      <w:pPr>
        <w:spacing w:after="240" w:line="276" w:lineRule="auto"/>
        <w:jc w:val="both"/>
        <w:rPr>
          <w:sz w:val="32"/>
          <w:szCs w:val="32"/>
        </w:rPr>
      </w:pPr>
    </w:p>
    <w:p w14:paraId="617B2FC1" w14:textId="4EADF20D" w:rsidR="00C901AA" w:rsidRDefault="004001FF" w:rsidP="0071509F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It was out of such difficult circumstances that</w:t>
      </w:r>
      <w:r w:rsidR="00C901AA">
        <w:rPr>
          <w:sz w:val="32"/>
          <w:szCs w:val="32"/>
        </w:rPr>
        <w:t xml:space="preserve"> Abraham emerge</w:t>
      </w:r>
      <w:r>
        <w:rPr>
          <w:sz w:val="32"/>
          <w:szCs w:val="32"/>
        </w:rPr>
        <w:t>d as</w:t>
      </w:r>
      <w:r w:rsidR="00C901AA">
        <w:rPr>
          <w:sz w:val="32"/>
          <w:szCs w:val="32"/>
        </w:rPr>
        <w:t xml:space="preserve"> a searcher after truth.  He struggled with those questions which confront every human being: “Where have I come from?  What am doing?    Where am I going?  </w:t>
      </w:r>
      <w:r w:rsidR="005B5203">
        <w:rPr>
          <w:sz w:val="32"/>
          <w:szCs w:val="32"/>
        </w:rPr>
        <w:t>G</w:t>
      </w:r>
      <w:r w:rsidR="00BD07D8">
        <w:rPr>
          <w:sz w:val="32"/>
          <w:szCs w:val="32"/>
        </w:rPr>
        <w:t>radually</w:t>
      </w:r>
      <w:r w:rsidR="005B5203">
        <w:rPr>
          <w:sz w:val="32"/>
          <w:szCs w:val="32"/>
        </w:rPr>
        <w:t>, Abraham</w:t>
      </w:r>
      <w:r w:rsidR="00C901AA">
        <w:rPr>
          <w:sz w:val="32"/>
          <w:szCs w:val="32"/>
        </w:rPr>
        <w:t xml:space="preserve"> gr</w:t>
      </w:r>
      <w:r w:rsidR="00BD07D8">
        <w:rPr>
          <w:sz w:val="32"/>
          <w:szCs w:val="32"/>
        </w:rPr>
        <w:t>ew</w:t>
      </w:r>
      <w:r w:rsidR="00C901AA">
        <w:rPr>
          <w:sz w:val="32"/>
          <w:szCs w:val="32"/>
        </w:rPr>
        <w:t xml:space="preserve"> in the awareness of God's personal presence</w:t>
      </w:r>
      <w:r w:rsidR="00E52C9D">
        <w:rPr>
          <w:sz w:val="32"/>
          <w:szCs w:val="32"/>
        </w:rPr>
        <w:t>, and</w:t>
      </w:r>
      <w:r w:rsidR="007021D9">
        <w:rPr>
          <w:sz w:val="32"/>
          <w:szCs w:val="32"/>
        </w:rPr>
        <w:t xml:space="preserve"> as he did so, he also grew</w:t>
      </w:r>
      <w:r w:rsidR="00E52C9D">
        <w:rPr>
          <w:sz w:val="32"/>
          <w:szCs w:val="32"/>
        </w:rPr>
        <w:t xml:space="preserve"> in the conviction </w:t>
      </w:r>
      <w:r w:rsidR="00461CCB">
        <w:rPr>
          <w:sz w:val="32"/>
          <w:szCs w:val="32"/>
        </w:rPr>
        <w:t>that God had chosen him</w:t>
      </w:r>
      <w:r w:rsidR="00C901AA">
        <w:rPr>
          <w:sz w:val="32"/>
          <w:szCs w:val="32"/>
        </w:rPr>
        <w:t xml:space="preserve">.  </w:t>
      </w:r>
      <w:r w:rsidR="00FB7EE1">
        <w:rPr>
          <w:sz w:val="32"/>
          <w:szCs w:val="32"/>
        </w:rPr>
        <w:t>As h</w:t>
      </w:r>
      <w:r w:rsidR="00835414">
        <w:rPr>
          <w:sz w:val="32"/>
          <w:szCs w:val="32"/>
        </w:rPr>
        <w:t>e</w:t>
      </w:r>
      <w:r w:rsidR="00C901AA">
        <w:rPr>
          <w:sz w:val="32"/>
          <w:szCs w:val="32"/>
        </w:rPr>
        <w:t xml:space="preserve"> listen</w:t>
      </w:r>
      <w:r w:rsidR="0075787B">
        <w:rPr>
          <w:sz w:val="32"/>
          <w:szCs w:val="32"/>
        </w:rPr>
        <w:t>ed</w:t>
      </w:r>
      <w:r w:rsidR="00C901AA">
        <w:rPr>
          <w:sz w:val="32"/>
          <w:szCs w:val="32"/>
        </w:rPr>
        <w:t xml:space="preserve"> to this voice</w:t>
      </w:r>
      <w:r w:rsidR="005E6365">
        <w:rPr>
          <w:sz w:val="32"/>
          <w:szCs w:val="32"/>
        </w:rPr>
        <w:t>,</w:t>
      </w:r>
      <w:r w:rsidR="00C901AA">
        <w:rPr>
          <w:sz w:val="32"/>
          <w:szCs w:val="32"/>
        </w:rPr>
        <w:t xml:space="preserve"> </w:t>
      </w:r>
      <w:r w:rsidR="005E6365">
        <w:rPr>
          <w:sz w:val="32"/>
          <w:szCs w:val="32"/>
        </w:rPr>
        <w:t>he</w:t>
      </w:r>
      <w:r w:rsidR="00C901AA">
        <w:rPr>
          <w:sz w:val="32"/>
          <w:szCs w:val="32"/>
        </w:rPr>
        <w:t xml:space="preserve"> discover</w:t>
      </w:r>
      <w:r w:rsidR="0075787B">
        <w:rPr>
          <w:sz w:val="32"/>
          <w:szCs w:val="32"/>
        </w:rPr>
        <w:t>ed</w:t>
      </w:r>
      <w:r w:rsidR="00C901AA">
        <w:rPr>
          <w:sz w:val="32"/>
          <w:szCs w:val="32"/>
        </w:rPr>
        <w:t xml:space="preserve"> that it sp</w:t>
      </w:r>
      <w:r w:rsidR="0075787B">
        <w:rPr>
          <w:sz w:val="32"/>
          <w:szCs w:val="32"/>
        </w:rPr>
        <w:t>oke</w:t>
      </w:r>
      <w:r w:rsidR="00C901AA">
        <w:rPr>
          <w:sz w:val="32"/>
          <w:szCs w:val="32"/>
        </w:rPr>
        <w:t xml:space="preserve"> of love and of concern for him</w:t>
      </w:r>
      <w:r w:rsidR="005E6365">
        <w:rPr>
          <w:sz w:val="32"/>
          <w:szCs w:val="32"/>
        </w:rPr>
        <w:t xml:space="preserve"> -</w:t>
      </w:r>
      <w:r w:rsidR="00915C1F">
        <w:rPr>
          <w:sz w:val="32"/>
          <w:szCs w:val="32"/>
        </w:rPr>
        <w:t xml:space="preserve"> so different from the harsh and capricious forces of nature that others around him, in their ignorance, regarded as gods</w:t>
      </w:r>
      <w:r w:rsidR="00C901AA">
        <w:rPr>
          <w:sz w:val="32"/>
          <w:szCs w:val="32"/>
        </w:rPr>
        <w:t xml:space="preserve">.  </w:t>
      </w:r>
      <w:r w:rsidR="00BA419A">
        <w:rPr>
          <w:sz w:val="32"/>
          <w:szCs w:val="32"/>
        </w:rPr>
        <w:t xml:space="preserve">His faith in God, </w:t>
      </w:r>
      <w:r w:rsidR="008D552D">
        <w:rPr>
          <w:sz w:val="32"/>
          <w:szCs w:val="32"/>
        </w:rPr>
        <w:t>who spoke to him in the depths of his heart,</w:t>
      </w:r>
      <w:r w:rsidR="00C901AA">
        <w:rPr>
          <w:sz w:val="32"/>
          <w:szCs w:val="32"/>
        </w:rPr>
        <w:t xml:space="preserve"> bec</w:t>
      </w:r>
      <w:r w:rsidR="008D552D">
        <w:rPr>
          <w:sz w:val="32"/>
          <w:szCs w:val="32"/>
        </w:rPr>
        <w:t>ame</w:t>
      </w:r>
      <w:r w:rsidR="00C901AA">
        <w:rPr>
          <w:sz w:val="32"/>
          <w:szCs w:val="32"/>
        </w:rPr>
        <w:t xml:space="preserve"> a lamp which guide</w:t>
      </w:r>
      <w:r w:rsidR="008D552D">
        <w:rPr>
          <w:sz w:val="32"/>
          <w:szCs w:val="32"/>
        </w:rPr>
        <w:t>d</w:t>
      </w:r>
      <w:r w:rsidR="00C901AA">
        <w:rPr>
          <w:sz w:val="32"/>
          <w:szCs w:val="32"/>
        </w:rPr>
        <w:t xml:space="preserve"> his steps in the darkness all around </w:t>
      </w:r>
      <w:r w:rsidR="00C901AA">
        <w:rPr>
          <w:i/>
          <w:iCs/>
        </w:rPr>
        <w:t>(</w:t>
      </w:r>
      <w:proofErr w:type="spellStart"/>
      <w:r w:rsidR="00C901AA">
        <w:rPr>
          <w:i/>
          <w:iCs/>
        </w:rPr>
        <w:t>cf</w:t>
      </w:r>
      <w:proofErr w:type="spellEnd"/>
      <w:r w:rsidR="00C901AA">
        <w:rPr>
          <w:i/>
          <w:iCs/>
        </w:rPr>
        <w:t xml:space="preserve"> LF57)</w:t>
      </w:r>
      <w:r w:rsidR="007D1D3A">
        <w:rPr>
          <w:i/>
          <w:iCs/>
        </w:rPr>
        <w:t xml:space="preserve">.  </w:t>
      </w:r>
      <w:r w:rsidR="00C901AA">
        <w:rPr>
          <w:sz w:val="32"/>
          <w:szCs w:val="32"/>
        </w:rPr>
        <w:t xml:space="preserve">In Abraham, we </w:t>
      </w:r>
      <w:r w:rsidR="00E3453A">
        <w:rPr>
          <w:sz w:val="32"/>
          <w:szCs w:val="32"/>
        </w:rPr>
        <w:t>meet a</w:t>
      </w:r>
      <w:r w:rsidR="00C901AA">
        <w:rPr>
          <w:sz w:val="32"/>
          <w:szCs w:val="32"/>
        </w:rPr>
        <w:t xml:space="preserve"> person</w:t>
      </w:r>
      <w:r w:rsidR="00E3453A">
        <w:rPr>
          <w:sz w:val="32"/>
          <w:szCs w:val="32"/>
        </w:rPr>
        <w:t>,</w:t>
      </w:r>
      <w:r w:rsidR="00C901AA">
        <w:rPr>
          <w:sz w:val="32"/>
          <w:szCs w:val="32"/>
        </w:rPr>
        <w:t xml:space="preserve"> </w:t>
      </w:r>
      <w:r w:rsidR="00E3453A">
        <w:rPr>
          <w:sz w:val="32"/>
          <w:szCs w:val="32"/>
        </w:rPr>
        <w:t>who</w:t>
      </w:r>
      <w:r w:rsidR="00C901AA">
        <w:rPr>
          <w:sz w:val="32"/>
          <w:szCs w:val="32"/>
        </w:rPr>
        <w:t xml:space="preserve"> like </w:t>
      </w:r>
      <w:r w:rsidR="00E3453A">
        <w:rPr>
          <w:sz w:val="32"/>
          <w:szCs w:val="32"/>
        </w:rPr>
        <w:t>ourselves,</w:t>
      </w:r>
      <w:r w:rsidR="00C901AA">
        <w:rPr>
          <w:sz w:val="32"/>
          <w:szCs w:val="32"/>
        </w:rPr>
        <w:t xml:space="preserve"> seeks the truth, desires to live truthfully, listens </w:t>
      </w:r>
      <w:r w:rsidR="00561F18">
        <w:rPr>
          <w:sz w:val="32"/>
          <w:szCs w:val="32"/>
        </w:rPr>
        <w:t>and</w:t>
      </w:r>
      <w:r w:rsidR="00C901AA">
        <w:rPr>
          <w:sz w:val="32"/>
          <w:szCs w:val="32"/>
        </w:rPr>
        <w:t xml:space="preserve"> puts his faith in God's word, and does not grow weary of trusting in God. </w:t>
      </w:r>
    </w:p>
    <w:p w14:paraId="4DE3EA6A" w14:textId="77777777" w:rsidR="00C901AA" w:rsidRDefault="00C901AA" w:rsidP="0071509F">
      <w:pPr>
        <w:spacing w:after="240"/>
        <w:jc w:val="both"/>
        <w:rPr>
          <w:sz w:val="32"/>
          <w:szCs w:val="32"/>
        </w:rPr>
      </w:pPr>
    </w:p>
    <w:p w14:paraId="3BA4B32F" w14:textId="3B77B055" w:rsidR="00C901AA" w:rsidRDefault="00283B46" w:rsidP="0071509F">
      <w:pPr>
        <w:spacing w:after="240" w:line="276" w:lineRule="auto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William Shakespeare</w:t>
      </w:r>
      <w:r w:rsidR="009E304E">
        <w:rPr>
          <w:sz w:val="32"/>
          <w:szCs w:val="32"/>
        </w:rPr>
        <w:t xml:space="preserve"> </w:t>
      </w:r>
      <w:r w:rsidR="00630B25">
        <w:rPr>
          <w:sz w:val="32"/>
          <w:szCs w:val="32"/>
        </w:rPr>
        <w:t>once</w:t>
      </w:r>
      <w:r w:rsidR="00915C1F">
        <w:rPr>
          <w:sz w:val="32"/>
          <w:szCs w:val="32"/>
        </w:rPr>
        <w:t xml:space="preserve"> </w:t>
      </w:r>
      <w:r w:rsidR="009E304E">
        <w:rPr>
          <w:sz w:val="32"/>
          <w:szCs w:val="32"/>
        </w:rPr>
        <w:t xml:space="preserve">claimed that “The course of true love never did run smooth” </w:t>
      </w:r>
      <w:r w:rsidR="009E304E" w:rsidRPr="00442E20">
        <w:rPr>
          <w:i/>
          <w:iCs/>
        </w:rPr>
        <w:t>(</w:t>
      </w:r>
      <w:r w:rsidR="00442E20" w:rsidRPr="00442E20">
        <w:rPr>
          <w:i/>
          <w:iCs/>
        </w:rPr>
        <w:t xml:space="preserve">A </w:t>
      </w:r>
      <w:r w:rsidR="005B7EEB" w:rsidRPr="00442E20">
        <w:rPr>
          <w:i/>
          <w:iCs/>
        </w:rPr>
        <w:t>Mid</w:t>
      </w:r>
      <w:r w:rsidR="00442E20" w:rsidRPr="00442E20">
        <w:rPr>
          <w:i/>
          <w:iCs/>
        </w:rPr>
        <w:t>s</w:t>
      </w:r>
      <w:r w:rsidR="005B7EEB" w:rsidRPr="00442E20">
        <w:rPr>
          <w:i/>
          <w:iCs/>
        </w:rPr>
        <w:t xml:space="preserve">ummer Night’s Dream, </w:t>
      </w:r>
      <w:r w:rsidR="002E71CF" w:rsidRPr="00442E20">
        <w:rPr>
          <w:i/>
          <w:iCs/>
        </w:rPr>
        <w:t>Act 1, Scene 1).</w:t>
      </w:r>
      <w:r w:rsidR="002E71CF">
        <w:rPr>
          <w:sz w:val="32"/>
          <w:szCs w:val="32"/>
        </w:rPr>
        <w:t xml:space="preserve">  </w:t>
      </w:r>
      <w:r w:rsidR="005E6F43">
        <w:rPr>
          <w:sz w:val="32"/>
          <w:szCs w:val="32"/>
        </w:rPr>
        <w:t>I</w:t>
      </w:r>
      <w:r w:rsidR="00B940ED">
        <w:rPr>
          <w:sz w:val="32"/>
          <w:szCs w:val="32"/>
        </w:rPr>
        <w:t>s it</w:t>
      </w:r>
      <w:r w:rsidR="0078676B">
        <w:rPr>
          <w:sz w:val="32"/>
          <w:szCs w:val="32"/>
        </w:rPr>
        <w:t xml:space="preserve"> not</w:t>
      </w:r>
      <w:r w:rsidR="005E6F43">
        <w:rPr>
          <w:sz w:val="32"/>
          <w:szCs w:val="32"/>
        </w:rPr>
        <w:t xml:space="preserve"> equally true to say </w:t>
      </w:r>
      <w:proofErr w:type="gramStart"/>
      <w:r w:rsidR="005E6F43">
        <w:rPr>
          <w:sz w:val="32"/>
          <w:szCs w:val="32"/>
        </w:rPr>
        <w:t>that</w:t>
      </w:r>
      <w:r w:rsidR="00ED6212">
        <w:rPr>
          <w:sz w:val="32"/>
          <w:szCs w:val="32"/>
        </w:rPr>
        <w:t>,</w:t>
      </w:r>
      <w:proofErr w:type="gramEnd"/>
      <w:r w:rsidR="005E6F43">
        <w:rPr>
          <w:sz w:val="32"/>
          <w:szCs w:val="32"/>
        </w:rPr>
        <w:t xml:space="preserve"> the course of life never runs smooth</w:t>
      </w:r>
      <w:r w:rsidR="00ED6212">
        <w:rPr>
          <w:sz w:val="32"/>
          <w:szCs w:val="32"/>
        </w:rPr>
        <w:t>ly</w:t>
      </w:r>
      <w:r w:rsidR="005E6F43">
        <w:rPr>
          <w:sz w:val="32"/>
          <w:szCs w:val="32"/>
        </w:rPr>
        <w:t>, nor as we expect</w:t>
      </w:r>
      <w:r w:rsidR="00AB7248">
        <w:rPr>
          <w:sz w:val="32"/>
          <w:szCs w:val="32"/>
        </w:rPr>
        <w:t>?</w:t>
      </w:r>
      <w:r w:rsidR="005E6F43">
        <w:rPr>
          <w:sz w:val="32"/>
          <w:szCs w:val="32"/>
        </w:rPr>
        <w:t xml:space="preserve">  </w:t>
      </w:r>
      <w:r w:rsidR="00AB7248">
        <w:rPr>
          <w:sz w:val="32"/>
          <w:szCs w:val="32"/>
        </w:rPr>
        <w:t>O</w:t>
      </w:r>
      <w:r w:rsidR="00C17530">
        <w:rPr>
          <w:sz w:val="32"/>
          <w:szCs w:val="32"/>
        </w:rPr>
        <w:t>ften</w:t>
      </w:r>
      <w:r w:rsidR="00AB7248">
        <w:rPr>
          <w:sz w:val="32"/>
          <w:szCs w:val="32"/>
        </w:rPr>
        <w:t>, it can be</w:t>
      </w:r>
      <w:r w:rsidR="00C17530">
        <w:rPr>
          <w:sz w:val="32"/>
          <w:szCs w:val="32"/>
        </w:rPr>
        <w:t xml:space="preserve"> </w:t>
      </w:r>
      <w:r w:rsidR="00ED05DE">
        <w:rPr>
          <w:sz w:val="32"/>
          <w:szCs w:val="32"/>
        </w:rPr>
        <w:t xml:space="preserve">difficult to accept, </w:t>
      </w:r>
      <w:r w:rsidR="00BC6161">
        <w:rPr>
          <w:sz w:val="32"/>
          <w:szCs w:val="32"/>
        </w:rPr>
        <w:t xml:space="preserve">as the Psalm puts it, </w:t>
      </w:r>
      <w:r w:rsidR="00BC6161" w:rsidRPr="00723251">
        <w:rPr>
          <w:i/>
          <w:iCs/>
          <w:sz w:val="32"/>
          <w:szCs w:val="32"/>
        </w:rPr>
        <w:t>“</w:t>
      </w:r>
      <w:r w:rsidR="00AD414E" w:rsidRPr="00723251">
        <w:rPr>
          <w:i/>
          <w:iCs/>
          <w:sz w:val="32"/>
          <w:szCs w:val="32"/>
        </w:rPr>
        <w:t>He guides me alon</w:t>
      </w:r>
      <w:r w:rsidR="00846858">
        <w:rPr>
          <w:i/>
          <w:iCs/>
          <w:sz w:val="32"/>
          <w:szCs w:val="32"/>
        </w:rPr>
        <w:t>g</w:t>
      </w:r>
      <w:r w:rsidR="00AD414E" w:rsidRPr="00723251">
        <w:rPr>
          <w:i/>
          <w:iCs/>
          <w:sz w:val="32"/>
          <w:szCs w:val="32"/>
        </w:rPr>
        <w:t xml:space="preserve"> the right path; he is true to his name</w:t>
      </w:r>
      <w:r w:rsidR="005732C2" w:rsidRPr="00723251">
        <w:rPr>
          <w:i/>
          <w:iCs/>
          <w:sz w:val="32"/>
          <w:szCs w:val="32"/>
        </w:rPr>
        <w:t xml:space="preserve">…even should I walk in the valley of darkness” </w:t>
      </w:r>
      <w:r w:rsidR="005732C2" w:rsidRPr="00723251">
        <w:rPr>
          <w:i/>
          <w:iCs/>
        </w:rPr>
        <w:t>(</w:t>
      </w:r>
      <w:r w:rsidR="00723251" w:rsidRPr="00723251">
        <w:rPr>
          <w:i/>
          <w:iCs/>
        </w:rPr>
        <w:t>Ps.22)</w:t>
      </w:r>
      <w:r w:rsidR="00DB5EFC">
        <w:rPr>
          <w:sz w:val="32"/>
          <w:szCs w:val="32"/>
        </w:rPr>
        <w:t>.</w:t>
      </w:r>
      <w:r w:rsidR="00C901AA">
        <w:rPr>
          <w:sz w:val="32"/>
          <w:szCs w:val="32"/>
        </w:rPr>
        <w:t xml:space="preserve"> </w:t>
      </w:r>
      <w:r w:rsidR="00881A4B">
        <w:rPr>
          <w:sz w:val="32"/>
          <w:szCs w:val="32"/>
        </w:rPr>
        <w:t xml:space="preserve"> </w:t>
      </w:r>
      <w:r w:rsidR="009565FE">
        <w:rPr>
          <w:sz w:val="32"/>
          <w:szCs w:val="32"/>
        </w:rPr>
        <w:t>But it was exactly that which Abraham accepted</w:t>
      </w:r>
      <w:r w:rsidR="00C901AA">
        <w:rPr>
          <w:sz w:val="32"/>
          <w:szCs w:val="32"/>
        </w:rPr>
        <w:t>.  God asked him to leave</w:t>
      </w:r>
      <w:r w:rsidR="004F03C2">
        <w:rPr>
          <w:sz w:val="32"/>
          <w:szCs w:val="32"/>
        </w:rPr>
        <w:t xml:space="preserve"> his</w:t>
      </w:r>
      <w:r w:rsidR="00C901AA">
        <w:rPr>
          <w:sz w:val="32"/>
          <w:szCs w:val="32"/>
        </w:rPr>
        <w:t xml:space="preserve"> home</w:t>
      </w:r>
      <w:r w:rsidR="004F03C2">
        <w:rPr>
          <w:sz w:val="32"/>
          <w:szCs w:val="32"/>
        </w:rPr>
        <w:t>,</w:t>
      </w:r>
      <w:r w:rsidR="00C901AA">
        <w:rPr>
          <w:sz w:val="32"/>
          <w:szCs w:val="32"/>
        </w:rPr>
        <w:t xml:space="preserve"> and promised he would give him a new land; but when Abraham </w:t>
      </w:r>
      <w:r w:rsidR="00D26367">
        <w:rPr>
          <w:sz w:val="32"/>
          <w:szCs w:val="32"/>
        </w:rPr>
        <w:t>died,</w:t>
      </w:r>
      <w:r w:rsidR="00C901AA">
        <w:rPr>
          <w:sz w:val="32"/>
          <w:szCs w:val="32"/>
        </w:rPr>
        <w:t xml:space="preserve"> he </w:t>
      </w:r>
      <w:r w:rsidR="000D1414">
        <w:rPr>
          <w:sz w:val="32"/>
          <w:szCs w:val="32"/>
        </w:rPr>
        <w:t>had nothing</w:t>
      </w:r>
      <w:r w:rsidR="00F9413F">
        <w:rPr>
          <w:sz w:val="32"/>
          <w:szCs w:val="32"/>
        </w:rPr>
        <w:t xml:space="preserve"> </w:t>
      </w:r>
      <w:r w:rsidR="00F9413F">
        <w:rPr>
          <w:sz w:val="32"/>
          <w:szCs w:val="32"/>
        </w:rPr>
        <w:lastRenderedPageBreak/>
        <w:t>– living in a tent</w:t>
      </w:r>
      <w:r w:rsidR="00EA7B4D">
        <w:rPr>
          <w:sz w:val="32"/>
          <w:szCs w:val="32"/>
        </w:rPr>
        <w:t>, as the reading says.</w:t>
      </w:r>
      <w:r w:rsidR="00C901AA">
        <w:rPr>
          <w:sz w:val="32"/>
          <w:szCs w:val="32"/>
        </w:rPr>
        <w:t xml:space="preserve">  Nevertheless, throughout his life Abraham kept faith.  God promised that he would become the father of a great people, </w:t>
      </w:r>
      <w:r w:rsidR="00766876">
        <w:rPr>
          <w:sz w:val="32"/>
          <w:szCs w:val="32"/>
        </w:rPr>
        <w:t>but</w:t>
      </w:r>
      <w:r w:rsidR="00C901AA">
        <w:rPr>
          <w:sz w:val="32"/>
          <w:szCs w:val="32"/>
        </w:rPr>
        <w:t xml:space="preserve"> as an old man Abraham still did not have any children, yet he continued to trust.  </w:t>
      </w:r>
      <w:r w:rsidR="001E38E6">
        <w:rPr>
          <w:sz w:val="32"/>
          <w:szCs w:val="32"/>
        </w:rPr>
        <w:t>However,</w:t>
      </w:r>
      <w:r w:rsidR="007D0D58">
        <w:rPr>
          <w:sz w:val="32"/>
          <w:szCs w:val="32"/>
        </w:rPr>
        <w:t xml:space="preserve"> when e</w:t>
      </w:r>
      <w:r w:rsidR="00C901AA">
        <w:rPr>
          <w:sz w:val="32"/>
          <w:szCs w:val="32"/>
        </w:rPr>
        <w:t xml:space="preserve">ventually his son, Isaac, was born, </w:t>
      </w:r>
      <w:r w:rsidR="004B3EDE">
        <w:rPr>
          <w:sz w:val="32"/>
          <w:szCs w:val="32"/>
        </w:rPr>
        <w:t>he became his</w:t>
      </w:r>
      <w:r w:rsidR="00C901AA">
        <w:rPr>
          <w:sz w:val="32"/>
          <w:szCs w:val="32"/>
        </w:rPr>
        <w:t xml:space="preserve"> only hope for</w:t>
      </w:r>
      <w:r w:rsidR="00B91680">
        <w:rPr>
          <w:sz w:val="32"/>
          <w:szCs w:val="32"/>
        </w:rPr>
        <w:t xml:space="preserve"> the promised</w:t>
      </w:r>
      <w:r w:rsidR="00C901AA">
        <w:rPr>
          <w:sz w:val="32"/>
          <w:szCs w:val="32"/>
        </w:rPr>
        <w:t xml:space="preserve"> descendants</w:t>
      </w:r>
      <w:r w:rsidR="002C48CC">
        <w:rPr>
          <w:sz w:val="32"/>
          <w:szCs w:val="32"/>
        </w:rPr>
        <w:t xml:space="preserve">. </w:t>
      </w:r>
      <w:r w:rsidR="00C901AA">
        <w:rPr>
          <w:sz w:val="32"/>
          <w:szCs w:val="32"/>
        </w:rPr>
        <w:t xml:space="preserve"> </w:t>
      </w:r>
      <w:r w:rsidR="00B91680">
        <w:rPr>
          <w:sz w:val="32"/>
          <w:szCs w:val="32"/>
        </w:rPr>
        <w:t>Yet</w:t>
      </w:r>
      <w:r w:rsidR="002C48CC">
        <w:rPr>
          <w:sz w:val="32"/>
          <w:szCs w:val="32"/>
        </w:rPr>
        <w:t>,</w:t>
      </w:r>
      <w:r w:rsidR="00941C33">
        <w:rPr>
          <w:sz w:val="32"/>
          <w:szCs w:val="32"/>
        </w:rPr>
        <w:t xml:space="preserve"> </w:t>
      </w:r>
      <w:r w:rsidR="00970042">
        <w:rPr>
          <w:sz w:val="32"/>
          <w:szCs w:val="32"/>
        </w:rPr>
        <w:t xml:space="preserve">even </w:t>
      </w:r>
      <w:r w:rsidR="006B2B10">
        <w:rPr>
          <w:sz w:val="32"/>
          <w:szCs w:val="32"/>
        </w:rPr>
        <w:t xml:space="preserve">when </w:t>
      </w:r>
      <w:r w:rsidR="00941C33">
        <w:rPr>
          <w:sz w:val="32"/>
          <w:szCs w:val="32"/>
        </w:rPr>
        <w:t xml:space="preserve">extraordinarily </w:t>
      </w:r>
      <w:r w:rsidR="00C901AA">
        <w:rPr>
          <w:sz w:val="32"/>
          <w:szCs w:val="32"/>
        </w:rPr>
        <w:t>God ask</w:t>
      </w:r>
      <w:r w:rsidR="00766876">
        <w:rPr>
          <w:sz w:val="32"/>
          <w:szCs w:val="32"/>
        </w:rPr>
        <w:t>ed</w:t>
      </w:r>
      <w:r w:rsidR="00C901AA">
        <w:rPr>
          <w:sz w:val="32"/>
          <w:szCs w:val="32"/>
        </w:rPr>
        <w:t xml:space="preserve"> </w:t>
      </w:r>
      <w:r w:rsidR="006B2B10">
        <w:rPr>
          <w:sz w:val="32"/>
          <w:szCs w:val="32"/>
        </w:rPr>
        <w:t>him</w:t>
      </w:r>
      <w:r w:rsidR="00C901AA">
        <w:rPr>
          <w:sz w:val="32"/>
          <w:szCs w:val="32"/>
        </w:rPr>
        <w:t xml:space="preserve"> to sacrifice</w:t>
      </w:r>
      <w:r w:rsidR="006B2B10">
        <w:rPr>
          <w:sz w:val="32"/>
          <w:szCs w:val="32"/>
        </w:rPr>
        <w:t xml:space="preserve"> </w:t>
      </w:r>
      <w:r w:rsidR="00941C33">
        <w:rPr>
          <w:sz w:val="32"/>
          <w:szCs w:val="32"/>
        </w:rPr>
        <w:t>I</w:t>
      </w:r>
      <w:r w:rsidR="00D807E9">
        <w:rPr>
          <w:sz w:val="32"/>
          <w:szCs w:val="32"/>
        </w:rPr>
        <w:t>saac</w:t>
      </w:r>
      <w:r w:rsidR="00D26367">
        <w:rPr>
          <w:sz w:val="32"/>
          <w:szCs w:val="32"/>
        </w:rPr>
        <w:t>,</w:t>
      </w:r>
      <w:r w:rsidR="00C901AA">
        <w:rPr>
          <w:sz w:val="32"/>
          <w:szCs w:val="32"/>
        </w:rPr>
        <w:t xml:space="preserve"> Abraham </w:t>
      </w:r>
      <w:r w:rsidR="00173B3C">
        <w:rPr>
          <w:sz w:val="32"/>
          <w:szCs w:val="32"/>
        </w:rPr>
        <w:t>did not lose</w:t>
      </w:r>
      <w:r w:rsidR="00D807E9">
        <w:rPr>
          <w:sz w:val="32"/>
          <w:szCs w:val="32"/>
        </w:rPr>
        <w:t xml:space="preserve"> trust </w:t>
      </w:r>
      <w:r w:rsidR="00C901AA">
        <w:rPr>
          <w:sz w:val="32"/>
          <w:szCs w:val="32"/>
        </w:rPr>
        <w:t xml:space="preserve">in God.  He is indeed a model of faith, </w:t>
      </w:r>
      <w:r w:rsidR="00D26367">
        <w:rPr>
          <w:sz w:val="32"/>
          <w:szCs w:val="32"/>
        </w:rPr>
        <w:t>“</w:t>
      </w:r>
      <w:r w:rsidR="00C901AA">
        <w:rPr>
          <w:sz w:val="32"/>
          <w:szCs w:val="32"/>
        </w:rPr>
        <w:t>our father in faith</w:t>
      </w:r>
      <w:r w:rsidR="00D26367">
        <w:rPr>
          <w:sz w:val="32"/>
          <w:szCs w:val="32"/>
        </w:rPr>
        <w:t>”</w:t>
      </w:r>
      <w:r w:rsidR="00C901AA">
        <w:rPr>
          <w:sz w:val="32"/>
          <w:szCs w:val="32"/>
        </w:rPr>
        <w:t>!</w:t>
      </w:r>
    </w:p>
    <w:p w14:paraId="387AE146" w14:textId="77777777" w:rsidR="00C901AA" w:rsidRDefault="00C901AA" w:rsidP="0071509F">
      <w:pPr>
        <w:spacing w:after="240" w:line="276" w:lineRule="auto"/>
        <w:jc w:val="both"/>
        <w:rPr>
          <w:i/>
          <w:iCs/>
          <w:sz w:val="32"/>
          <w:szCs w:val="32"/>
        </w:rPr>
      </w:pPr>
    </w:p>
    <w:p w14:paraId="676F85E6" w14:textId="13ABCB0D" w:rsidR="007C2033" w:rsidRPr="00860260" w:rsidRDefault="00C901AA" w:rsidP="0071509F">
      <w:pPr>
        <w:spacing w:after="240" w:line="276" w:lineRule="auto"/>
        <w:jc w:val="both"/>
        <w:rPr>
          <w:i/>
          <w:iCs/>
        </w:rPr>
      </w:pPr>
      <w:r>
        <w:rPr>
          <w:sz w:val="32"/>
          <w:szCs w:val="32"/>
        </w:rPr>
        <w:t xml:space="preserve">Thinking of the example of Abraham gives a sharper focus to the teaching of Jesus in today's Gospel.  He reminds us of the destiny lovingly prepared for the faithful, </w:t>
      </w:r>
      <w:r>
        <w:rPr>
          <w:i/>
          <w:iCs/>
          <w:sz w:val="32"/>
          <w:szCs w:val="32"/>
        </w:rPr>
        <w:t>“There is no need to be afraid, little flock, for it has pleased your Father to give you the kingdom.”</w:t>
      </w:r>
      <w:r>
        <w:rPr>
          <w:sz w:val="32"/>
          <w:szCs w:val="32"/>
        </w:rPr>
        <w:t xml:space="preserve">  Following the example of Abraham, we are to be people of faith who never grow weary of trusting in God's promise</w:t>
      </w:r>
      <w:r w:rsidR="00FD6615">
        <w:rPr>
          <w:sz w:val="32"/>
          <w:szCs w:val="32"/>
        </w:rPr>
        <w:t>,</w:t>
      </w:r>
      <w:r>
        <w:rPr>
          <w:sz w:val="32"/>
          <w:szCs w:val="32"/>
        </w:rPr>
        <w:t xml:space="preserve"> no matter how bleak or unpromising the situation may appear.  </w:t>
      </w:r>
      <w:r w:rsidR="007C2033">
        <w:rPr>
          <w:sz w:val="32"/>
          <w:szCs w:val="32"/>
        </w:rPr>
        <w:t xml:space="preserve">The Apostle writes, </w:t>
      </w:r>
      <w:r w:rsidR="007C2033" w:rsidRPr="00860260">
        <w:rPr>
          <w:i/>
          <w:iCs/>
          <w:sz w:val="32"/>
          <w:szCs w:val="32"/>
        </w:rPr>
        <w:t>“</w:t>
      </w:r>
      <w:r w:rsidR="007A572D" w:rsidRPr="00860260">
        <w:rPr>
          <w:i/>
          <w:iCs/>
          <w:sz w:val="32"/>
          <w:szCs w:val="32"/>
        </w:rPr>
        <w:t>We know that when the tent that we live in on earth is folded up</w:t>
      </w:r>
      <w:r w:rsidR="00860260" w:rsidRPr="00860260">
        <w:rPr>
          <w:i/>
          <w:iCs/>
          <w:sz w:val="32"/>
          <w:szCs w:val="32"/>
        </w:rPr>
        <w:t>, there is a house built by God for us</w:t>
      </w:r>
      <w:r w:rsidR="00860260" w:rsidRPr="00860260">
        <w:rPr>
          <w:i/>
          <w:iCs/>
        </w:rPr>
        <w:t>” (2Cor.5:1).</w:t>
      </w:r>
    </w:p>
    <w:p w14:paraId="5D21140B" w14:textId="2F2E739B" w:rsidR="00C901AA" w:rsidRDefault="003756E7" w:rsidP="0071509F">
      <w:pPr>
        <w:spacing w:after="240" w:line="276" w:lineRule="auto"/>
        <w:jc w:val="both"/>
      </w:pPr>
      <w:r>
        <w:rPr>
          <w:sz w:val="32"/>
          <w:szCs w:val="32"/>
        </w:rPr>
        <w:t>Meanwhile, l</w:t>
      </w:r>
      <w:r w:rsidR="00666363">
        <w:rPr>
          <w:sz w:val="32"/>
          <w:szCs w:val="32"/>
        </w:rPr>
        <w:t>i</w:t>
      </w:r>
      <w:r w:rsidR="00C901AA">
        <w:rPr>
          <w:sz w:val="32"/>
          <w:szCs w:val="32"/>
        </w:rPr>
        <w:t>ke servants waiting on their master's return</w:t>
      </w:r>
      <w:r w:rsidR="00666363">
        <w:rPr>
          <w:sz w:val="32"/>
          <w:szCs w:val="32"/>
        </w:rPr>
        <w:t xml:space="preserve"> – we listen attentively for the </w:t>
      </w:r>
      <w:r w:rsidR="00960B92">
        <w:rPr>
          <w:sz w:val="32"/>
          <w:szCs w:val="32"/>
        </w:rPr>
        <w:t>Lord</w:t>
      </w:r>
      <w:r w:rsidR="00666363">
        <w:rPr>
          <w:sz w:val="32"/>
          <w:szCs w:val="32"/>
        </w:rPr>
        <w:t>’s footfall and knock</w:t>
      </w:r>
      <w:r w:rsidR="00C901AA">
        <w:rPr>
          <w:sz w:val="32"/>
          <w:szCs w:val="32"/>
        </w:rPr>
        <w:t xml:space="preserve">.  In </w:t>
      </w:r>
      <w:r w:rsidR="00960B92">
        <w:rPr>
          <w:sz w:val="32"/>
          <w:szCs w:val="32"/>
        </w:rPr>
        <w:t>his words,</w:t>
      </w:r>
      <w:r w:rsidR="00C901AA">
        <w:rPr>
          <w:sz w:val="32"/>
          <w:szCs w:val="32"/>
        </w:rPr>
        <w:t xml:space="preserve"> </w:t>
      </w:r>
      <w:r w:rsidR="00C901AA">
        <w:rPr>
          <w:i/>
          <w:iCs/>
          <w:sz w:val="32"/>
          <w:szCs w:val="32"/>
        </w:rPr>
        <w:t>“Happy those servants</w:t>
      </w:r>
      <w:r w:rsidR="00AB477D">
        <w:rPr>
          <w:i/>
          <w:iCs/>
          <w:sz w:val="32"/>
          <w:szCs w:val="32"/>
        </w:rPr>
        <w:t xml:space="preserve"> whom</w:t>
      </w:r>
      <w:r w:rsidR="00C901AA">
        <w:rPr>
          <w:i/>
          <w:iCs/>
          <w:sz w:val="32"/>
          <w:szCs w:val="32"/>
        </w:rPr>
        <w:t xml:space="preserve"> the master finds awa</w:t>
      </w:r>
      <w:r w:rsidR="004236F2">
        <w:rPr>
          <w:i/>
          <w:iCs/>
          <w:sz w:val="32"/>
          <w:szCs w:val="32"/>
        </w:rPr>
        <w:t>ke</w:t>
      </w:r>
      <w:r w:rsidR="00456B78">
        <w:rPr>
          <w:i/>
          <w:iCs/>
          <w:sz w:val="32"/>
          <w:szCs w:val="32"/>
        </w:rPr>
        <w:t xml:space="preserve"> when he com</w:t>
      </w:r>
      <w:r w:rsidR="00C901AA">
        <w:rPr>
          <w:i/>
          <w:iCs/>
          <w:sz w:val="32"/>
          <w:szCs w:val="32"/>
        </w:rPr>
        <w:t>e</w:t>
      </w:r>
      <w:r w:rsidR="004236F2">
        <w:rPr>
          <w:i/>
          <w:iCs/>
          <w:sz w:val="32"/>
          <w:szCs w:val="32"/>
        </w:rPr>
        <w:t>s</w:t>
      </w:r>
      <w:r w:rsidR="00C901AA">
        <w:rPr>
          <w:i/>
          <w:iCs/>
          <w:sz w:val="32"/>
          <w:szCs w:val="32"/>
        </w:rPr>
        <w:t>”</w:t>
      </w:r>
      <w:r w:rsidR="00C901AA">
        <w:rPr>
          <w:sz w:val="32"/>
          <w:szCs w:val="32"/>
        </w:rPr>
        <w:t>.</w:t>
      </w:r>
    </w:p>
    <w:p w14:paraId="590ACD20" w14:textId="77777777" w:rsidR="00C901AA" w:rsidRDefault="00C901AA" w:rsidP="0071509F">
      <w:pPr>
        <w:spacing w:after="240" w:line="276" w:lineRule="auto"/>
        <w:jc w:val="both"/>
      </w:pPr>
    </w:p>
    <w:p w14:paraId="0D421760" w14:textId="1D88E5B1" w:rsidR="00572FF6" w:rsidRDefault="00C901AA" w:rsidP="00433C0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“</w:t>
      </w:r>
      <w:r w:rsidR="00572FF6">
        <w:rPr>
          <w:i/>
          <w:iCs/>
          <w:sz w:val="32"/>
          <w:szCs w:val="32"/>
        </w:rPr>
        <w:t>God, our Father, we pray:</w:t>
      </w:r>
    </w:p>
    <w:p w14:paraId="3B877B2B" w14:textId="0C8EF270" w:rsidR="00572FF6" w:rsidRDefault="00762C5C" w:rsidP="00433C0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tha</w:t>
      </w:r>
      <w:r w:rsidR="00572FF6">
        <w:rPr>
          <w:i/>
          <w:iCs/>
          <w:sz w:val="32"/>
          <w:szCs w:val="32"/>
        </w:rPr>
        <w:t>t your grace keep</w:t>
      </w:r>
      <w:r>
        <w:rPr>
          <w:i/>
          <w:iCs/>
          <w:sz w:val="32"/>
          <w:szCs w:val="32"/>
        </w:rPr>
        <w:t>s</w:t>
      </w:r>
      <w:r w:rsidR="00572FF6">
        <w:rPr>
          <w:i/>
          <w:iCs/>
          <w:sz w:val="32"/>
          <w:szCs w:val="32"/>
        </w:rPr>
        <w:t xml:space="preserve"> us a</w:t>
      </w:r>
      <w:r w:rsidR="00312B1F">
        <w:rPr>
          <w:i/>
          <w:iCs/>
          <w:sz w:val="32"/>
          <w:szCs w:val="32"/>
        </w:rPr>
        <w:t>lert</w:t>
      </w:r>
      <w:r>
        <w:rPr>
          <w:i/>
          <w:iCs/>
          <w:sz w:val="32"/>
          <w:szCs w:val="32"/>
        </w:rPr>
        <w:t>,</w:t>
      </w:r>
      <w:r w:rsidR="00572FF6">
        <w:rPr>
          <w:i/>
          <w:iCs/>
          <w:sz w:val="32"/>
          <w:szCs w:val="32"/>
        </w:rPr>
        <w:t xml:space="preserve"> </w:t>
      </w:r>
    </w:p>
    <w:p w14:paraId="0A7FC2A2" w14:textId="77777777" w:rsidR="00572FF6" w:rsidRDefault="00572FF6" w:rsidP="00433C0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that our hearts</w:t>
      </w:r>
    </w:p>
    <w:p w14:paraId="578CEA6D" w14:textId="64B6F0E5" w:rsidR="00572FF6" w:rsidRDefault="00572FF6" w:rsidP="00433C0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may not be </w:t>
      </w:r>
      <w:r w:rsidR="004A3AB1">
        <w:rPr>
          <w:i/>
          <w:iCs/>
          <w:sz w:val="32"/>
          <w:szCs w:val="32"/>
        </w:rPr>
        <w:t>wearied</w:t>
      </w:r>
      <w:r>
        <w:rPr>
          <w:i/>
          <w:iCs/>
          <w:sz w:val="32"/>
          <w:szCs w:val="32"/>
        </w:rPr>
        <w:t xml:space="preserve"> by the cares of life.</w:t>
      </w:r>
    </w:p>
    <w:p w14:paraId="1BC399FE" w14:textId="0DBA8B5A" w:rsidR="00572FF6" w:rsidRDefault="00232F4B" w:rsidP="00433C0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</w:t>
      </w:r>
      <w:r w:rsidR="00572FF6">
        <w:rPr>
          <w:i/>
          <w:iCs/>
          <w:sz w:val="32"/>
          <w:szCs w:val="32"/>
        </w:rPr>
        <w:t>ay</w:t>
      </w:r>
      <w:r>
        <w:rPr>
          <w:i/>
          <w:iCs/>
          <w:sz w:val="32"/>
          <w:szCs w:val="32"/>
        </w:rPr>
        <w:t xml:space="preserve"> we</w:t>
      </w:r>
      <w:r w:rsidR="00572FF6">
        <w:rPr>
          <w:i/>
          <w:iCs/>
          <w:sz w:val="32"/>
          <w:szCs w:val="32"/>
        </w:rPr>
        <w:t xml:space="preserve"> be standing </w:t>
      </w:r>
      <w:proofErr w:type="gramStart"/>
      <w:r w:rsidR="00572FF6">
        <w:rPr>
          <w:i/>
          <w:iCs/>
          <w:sz w:val="32"/>
          <w:szCs w:val="32"/>
        </w:rPr>
        <w:t>ready</w:t>
      </w:r>
      <w:proofErr w:type="gramEnd"/>
      <w:r w:rsidR="00572FF6">
        <w:rPr>
          <w:i/>
          <w:iCs/>
          <w:sz w:val="32"/>
          <w:szCs w:val="32"/>
        </w:rPr>
        <w:t xml:space="preserve"> </w:t>
      </w:r>
    </w:p>
    <w:p w14:paraId="52919C2A" w14:textId="44E83845" w:rsidR="00C901AA" w:rsidRPr="0066289E" w:rsidRDefault="00572FF6" w:rsidP="00433C00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when the Son of Man comes</w:t>
      </w:r>
      <w:r w:rsidR="00C901AA">
        <w:rPr>
          <w:i/>
          <w:iCs/>
          <w:sz w:val="32"/>
          <w:szCs w:val="32"/>
        </w:rPr>
        <w:t>.”</w:t>
      </w:r>
      <w:r w:rsidR="00C901AA">
        <w:rPr>
          <w:sz w:val="32"/>
          <w:szCs w:val="32"/>
        </w:rPr>
        <w:t xml:space="preserve">  </w:t>
      </w:r>
      <w:r w:rsidR="00C901AA">
        <w:rPr>
          <w:b/>
          <w:bCs/>
          <w:sz w:val="32"/>
          <w:szCs w:val="32"/>
        </w:rPr>
        <w:t>Amen.</w:t>
      </w:r>
    </w:p>
    <w:p w14:paraId="3720D285" w14:textId="77777777" w:rsidR="00C901AA" w:rsidRDefault="00C901AA" w:rsidP="0071509F">
      <w:pPr>
        <w:spacing w:after="240"/>
        <w:jc w:val="both"/>
        <w:rPr>
          <w:sz w:val="32"/>
          <w:szCs w:val="32"/>
        </w:rPr>
      </w:pPr>
    </w:p>
    <w:p w14:paraId="548AF62E" w14:textId="77777777" w:rsidR="006C7B2E" w:rsidRDefault="006C7B2E" w:rsidP="0071509F">
      <w:pPr>
        <w:spacing w:after="240"/>
      </w:pPr>
    </w:p>
    <w:sectPr w:rsidR="006C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AA"/>
    <w:rsid w:val="00002679"/>
    <w:rsid w:val="00015490"/>
    <w:rsid w:val="00056141"/>
    <w:rsid w:val="0006612C"/>
    <w:rsid w:val="000D0DD2"/>
    <w:rsid w:val="000D1414"/>
    <w:rsid w:val="000F2FEB"/>
    <w:rsid w:val="000F3F53"/>
    <w:rsid w:val="00117280"/>
    <w:rsid w:val="001234F5"/>
    <w:rsid w:val="0013036B"/>
    <w:rsid w:val="00152583"/>
    <w:rsid w:val="001608EC"/>
    <w:rsid w:val="00173B3C"/>
    <w:rsid w:val="001D6EB5"/>
    <w:rsid w:val="001E38E6"/>
    <w:rsid w:val="001F22BB"/>
    <w:rsid w:val="001F6125"/>
    <w:rsid w:val="00232F4B"/>
    <w:rsid w:val="0025240C"/>
    <w:rsid w:val="00283B46"/>
    <w:rsid w:val="002A0F18"/>
    <w:rsid w:val="002A651A"/>
    <w:rsid w:val="002B1BCB"/>
    <w:rsid w:val="002B49EF"/>
    <w:rsid w:val="002C48CC"/>
    <w:rsid w:val="002D0A5E"/>
    <w:rsid w:val="002D7B41"/>
    <w:rsid w:val="002E71CF"/>
    <w:rsid w:val="00312B1F"/>
    <w:rsid w:val="003157C5"/>
    <w:rsid w:val="0032442A"/>
    <w:rsid w:val="003605B1"/>
    <w:rsid w:val="003756E7"/>
    <w:rsid w:val="003A2CDD"/>
    <w:rsid w:val="003B5BD9"/>
    <w:rsid w:val="004001FF"/>
    <w:rsid w:val="004236F2"/>
    <w:rsid w:val="00433C00"/>
    <w:rsid w:val="00442E20"/>
    <w:rsid w:val="00456B78"/>
    <w:rsid w:val="00461CCB"/>
    <w:rsid w:val="004A3AB1"/>
    <w:rsid w:val="004B3EDE"/>
    <w:rsid w:val="004C54DE"/>
    <w:rsid w:val="004F03C2"/>
    <w:rsid w:val="00557545"/>
    <w:rsid w:val="00561F18"/>
    <w:rsid w:val="005640E9"/>
    <w:rsid w:val="005663B7"/>
    <w:rsid w:val="00572FF6"/>
    <w:rsid w:val="005732C2"/>
    <w:rsid w:val="005B5203"/>
    <w:rsid w:val="005B7EEB"/>
    <w:rsid w:val="005D2C1B"/>
    <w:rsid w:val="005D6B1D"/>
    <w:rsid w:val="005E6365"/>
    <w:rsid w:val="005E6F43"/>
    <w:rsid w:val="005F64BB"/>
    <w:rsid w:val="00607ABC"/>
    <w:rsid w:val="00610548"/>
    <w:rsid w:val="00614B70"/>
    <w:rsid w:val="00630B25"/>
    <w:rsid w:val="00634661"/>
    <w:rsid w:val="0066289E"/>
    <w:rsid w:val="00666363"/>
    <w:rsid w:val="006A33F4"/>
    <w:rsid w:val="006B2B10"/>
    <w:rsid w:val="006C7B2E"/>
    <w:rsid w:val="006D4246"/>
    <w:rsid w:val="007021D9"/>
    <w:rsid w:val="00702F66"/>
    <w:rsid w:val="00706FA3"/>
    <w:rsid w:val="0071509F"/>
    <w:rsid w:val="00723251"/>
    <w:rsid w:val="007338AA"/>
    <w:rsid w:val="0075787B"/>
    <w:rsid w:val="00762C5C"/>
    <w:rsid w:val="00766876"/>
    <w:rsid w:val="0078676B"/>
    <w:rsid w:val="007A572D"/>
    <w:rsid w:val="007C2033"/>
    <w:rsid w:val="007D0D58"/>
    <w:rsid w:val="007D1D3A"/>
    <w:rsid w:val="007D6659"/>
    <w:rsid w:val="00802826"/>
    <w:rsid w:val="00816F8E"/>
    <w:rsid w:val="008227AD"/>
    <w:rsid w:val="00835414"/>
    <w:rsid w:val="008452BC"/>
    <w:rsid w:val="00846858"/>
    <w:rsid w:val="008554FE"/>
    <w:rsid w:val="00860260"/>
    <w:rsid w:val="00881A4B"/>
    <w:rsid w:val="00886BD4"/>
    <w:rsid w:val="008C1C01"/>
    <w:rsid w:val="008C512F"/>
    <w:rsid w:val="008D552D"/>
    <w:rsid w:val="00915C1F"/>
    <w:rsid w:val="00941C33"/>
    <w:rsid w:val="00950226"/>
    <w:rsid w:val="009565FE"/>
    <w:rsid w:val="00960B92"/>
    <w:rsid w:val="00970042"/>
    <w:rsid w:val="00992FEF"/>
    <w:rsid w:val="009A6EF4"/>
    <w:rsid w:val="009D4A33"/>
    <w:rsid w:val="009E1DA0"/>
    <w:rsid w:val="009E304E"/>
    <w:rsid w:val="00A34E16"/>
    <w:rsid w:val="00A37895"/>
    <w:rsid w:val="00A6404F"/>
    <w:rsid w:val="00A664C3"/>
    <w:rsid w:val="00A9442C"/>
    <w:rsid w:val="00AA4357"/>
    <w:rsid w:val="00AB477D"/>
    <w:rsid w:val="00AB48CA"/>
    <w:rsid w:val="00AB5E9E"/>
    <w:rsid w:val="00AB7248"/>
    <w:rsid w:val="00AD3762"/>
    <w:rsid w:val="00AD414E"/>
    <w:rsid w:val="00B40962"/>
    <w:rsid w:val="00B74D65"/>
    <w:rsid w:val="00B8381D"/>
    <w:rsid w:val="00B87409"/>
    <w:rsid w:val="00B91680"/>
    <w:rsid w:val="00B940ED"/>
    <w:rsid w:val="00BA419A"/>
    <w:rsid w:val="00BC6161"/>
    <w:rsid w:val="00BD07D8"/>
    <w:rsid w:val="00BE2C9B"/>
    <w:rsid w:val="00BF1AFA"/>
    <w:rsid w:val="00C05253"/>
    <w:rsid w:val="00C17530"/>
    <w:rsid w:val="00C2381C"/>
    <w:rsid w:val="00C37298"/>
    <w:rsid w:val="00C777D0"/>
    <w:rsid w:val="00C8364C"/>
    <w:rsid w:val="00C901AA"/>
    <w:rsid w:val="00CD7869"/>
    <w:rsid w:val="00D12EC2"/>
    <w:rsid w:val="00D170D1"/>
    <w:rsid w:val="00D26367"/>
    <w:rsid w:val="00D57E13"/>
    <w:rsid w:val="00D65B46"/>
    <w:rsid w:val="00D807E9"/>
    <w:rsid w:val="00D874D4"/>
    <w:rsid w:val="00DB5EFC"/>
    <w:rsid w:val="00DE07AF"/>
    <w:rsid w:val="00E25E52"/>
    <w:rsid w:val="00E3453A"/>
    <w:rsid w:val="00E52C9D"/>
    <w:rsid w:val="00E825E2"/>
    <w:rsid w:val="00E83F42"/>
    <w:rsid w:val="00E93997"/>
    <w:rsid w:val="00EA7932"/>
    <w:rsid w:val="00EA7B4D"/>
    <w:rsid w:val="00EB2FB0"/>
    <w:rsid w:val="00ED05DE"/>
    <w:rsid w:val="00ED6212"/>
    <w:rsid w:val="00EF041A"/>
    <w:rsid w:val="00F3419D"/>
    <w:rsid w:val="00F444A1"/>
    <w:rsid w:val="00F9413F"/>
    <w:rsid w:val="00FB7EE1"/>
    <w:rsid w:val="00FD6615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6885"/>
  <w15:chartTrackingRefBased/>
  <w15:docId w15:val="{EE1FA0A0-3EAD-4784-BF35-5CAF48E8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166</cp:revision>
  <cp:lastPrinted>2025-08-06T15:17:00Z</cp:lastPrinted>
  <dcterms:created xsi:type="dcterms:W3CDTF">2025-08-05T10:36:00Z</dcterms:created>
  <dcterms:modified xsi:type="dcterms:W3CDTF">2025-08-07T10:44:00Z</dcterms:modified>
</cp:coreProperties>
</file>