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D02E7" w14:textId="4C6B0518" w:rsidR="005B14D3" w:rsidRDefault="00F23FE2" w:rsidP="005B14D3">
      <w:pPr>
        <w:spacing w:line="276" w:lineRule="auto"/>
        <w:jc w:val="center"/>
        <w:rPr>
          <w:b/>
          <w:bCs/>
          <w:sz w:val="32"/>
          <w:szCs w:val="32"/>
        </w:rPr>
      </w:pPr>
      <w:r>
        <w:rPr>
          <w:b/>
          <w:bCs/>
          <w:sz w:val="32"/>
          <w:szCs w:val="32"/>
        </w:rPr>
        <w:t>Mass for Deceased Clergy and Religious 202</w:t>
      </w:r>
      <w:r w:rsidR="005B14D3">
        <w:rPr>
          <w:b/>
          <w:bCs/>
          <w:sz w:val="32"/>
          <w:szCs w:val="32"/>
        </w:rPr>
        <w:t>2</w:t>
      </w:r>
    </w:p>
    <w:p w14:paraId="40AF4D60" w14:textId="1AC2D43B" w:rsidR="008518E9" w:rsidRDefault="008518E9" w:rsidP="005B14D3">
      <w:pPr>
        <w:spacing w:line="276" w:lineRule="auto"/>
        <w:jc w:val="center"/>
        <w:rPr>
          <w:b/>
          <w:bCs/>
          <w:sz w:val="32"/>
          <w:szCs w:val="32"/>
        </w:rPr>
      </w:pPr>
      <w:r>
        <w:rPr>
          <w:b/>
          <w:bCs/>
          <w:sz w:val="32"/>
          <w:szCs w:val="32"/>
        </w:rPr>
        <w:t>28</w:t>
      </w:r>
      <w:r w:rsidRPr="008518E9">
        <w:rPr>
          <w:b/>
          <w:bCs/>
          <w:sz w:val="32"/>
          <w:szCs w:val="32"/>
          <w:vertAlign w:val="superscript"/>
        </w:rPr>
        <w:t>th</w:t>
      </w:r>
      <w:r>
        <w:rPr>
          <w:b/>
          <w:bCs/>
          <w:sz w:val="32"/>
          <w:szCs w:val="32"/>
        </w:rPr>
        <w:t xml:space="preserve"> November 2022</w:t>
      </w:r>
    </w:p>
    <w:p w14:paraId="2626F180" w14:textId="77777777" w:rsidR="00F23FE2" w:rsidRDefault="00F23FE2" w:rsidP="007105A9">
      <w:pPr>
        <w:spacing w:line="276" w:lineRule="auto"/>
        <w:jc w:val="both"/>
        <w:rPr>
          <w:sz w:val="32"/>
          <w:szCs w:val="32"/>
        </w:rPr>
      </w:pPr>
    </w:p>
    <w:p w14:paraId="3F0B74AC" w14:textId="53871650" w:rsidR="00F23FE2" w:rsidRDefault="00F23FE2" w:rsidP="007105A9">
      <w:pPr>
        <w:pStyle w:val="BodyText"/>
        <w:spacing w:before="57" w:after="0" w:line="276" w:lineRule="auto"/>
        <w:jc w:val="both"/>
        <w:rPr>
          <w:rFonts w:cs="Times New Roman"/>
          <w:sz w:val="32"/>
          <w:szCs w:val="32"/>
        </w:rPr>
      </w:pPr>
      <w:r>
        <w:rPr>
          <w:rFonts w:cs="Times New Roman"/>
          <w:sz w:val="32"/>
          <w:szCs w:val="32"/>
        </w:rPr>
        <w:t>November, th</w:t>
      </w:r>
      <w:r w:rsidR="007105A9">
        <w:rPr>
          <w:rFonts w:cs="Times New Roman"/>
          <w:sz w:val="32"/>
          <w:szCs w:val="32"/>
        </w:rPr>
        <w:t>e</w:t>
      </w:r>
      <w:r>
        <w:rPr>
          <w:rFonts w:cs="Times New Roman"/>
          <w:sz w:val="32"/>
          <w:szCs w:val="32"/>
        </w:rPr>
        <w:t xml:space="preserve"> month of the Holy Souls, begins with the celebration of All Saints.  The saints are our inspiration as we strive to live as followers of Christ.  </w:t>
      </w:r>
      <w:r w:rsidR="002A70CB">
        <w:rPr>
          <w:rFonts w:cs="Times New Roman"/>
          <w:sz w:val="32"/>
          <w:szCs w:val="32"/>
        </w:rPr>
        <w:t>A</w:t>
      </w:r>
      <w:r>
        <w:rPr>
          <w:rFonts w:cs="Times New Roman"/>
          <w:sz w:val="32"/>
          <w:szCs w:val="32"/>
        </w:rPr>
        <w:t xml:space="preserve"> saint,</w:t>
      </w:r>
      <w:r w:rsidR="007105A9">
        <w:rPr>
          <w:rFonts w:cs="Times New Roman"/>
          <w:sz w:val="32"/>
          <w:szCs w:val="32"/>
        </w:rPr>
        <w:t xml:space="preserve"> who </w:t>
      </w:r>
      <w:r w:rsidR="002A70CB">
        <w:rPr>
          <w:rFonts w:cs="Times New Roman"/>
          <w:sz w:val="32"/>
          <w:szCs w:val="32"/>
        </w:rPr>
        <w:t>can be an</w:t>
      </w:r>
      <w:r w:rsidR="007105A9">
        <w:rPr>
          <w:rFonts w:cs="Times New Roman"/>
          <w:sz w:val="32"/>
          <w:szCs w:val="32"/>
        </w:rPr>
        <w:t xml:space="preserve"> inspiration for us tonight, is</w:t>
      </w:r>
      <w:r>
        <w:rPr>
          <w:rFonts w:cs="Times New Roman"/>
          <w:sz w:val="32"/>
          <w:szCs w:val="32"/>
        </w:rPr>
        <w:t xml:space="preserve"> St Catherine of Siena</w:t>
      </w:r>
      <w:r w:rsidR="007105A9">
        <w:rPr>
          <w:rFonts w:cs="Times New Roman"/>
          <w:sz w:val="32"/>
          <w:szCs w:val="32"/>
        </w:rPr>
        <w:t>;</w:t>
      </w:r>
      <w:r>
        <w:rPr>
          <w:rFonts w:cs="Times New Roman"/>
          <w:sz w:val="32"/>
          <w:szCs w:val="32"/>
        </w:rPr>
        <w:t xml:space="preserve"> </w:t>
      </w:r>
      <w:r w:rsidR="007105A9">
        <w:rPr>
          <w:rFonts w:cs="Times New Roman"/>
          <w:sz w:val="32"/>
          <w:szCs w:val="32"/>
        </w:rPr>
        <w:t>she</w:t>
      </w:r>
      <w:r>
        <w:rPr>
          <w:rFonts w:cs="Times New Roman"/>
          <w:sz w:val="32"/>
          <w:szCs w:val="32"/>
        </w:rPr>
        <w:t xml:space="preserve"> constantly challenged the Church</w:t>
      </w:r>
      <w:r w:rsidR="007105A9">
        <w:rPr>
          <w:rFonts w:cs="Times New Roman"/>
          <w:sz w:val="32"/>
          <w:szCs w:val="32"/>
        </w:rPr>
        <w:t xml:space="preserve"> of her day,</w:t>
      </w:r>
      <w:r>
        <w:rPr>
          <w:rFonts w:cs="Times New Roman"/>
          <w:sz w:val="32"/>
          <w:szCs w:val="32"/>
        </w:rPr>
        <w:t xml:space="preserve"> to be Christian not only in </w:t>
      </w:r>
      <w:r w:rsidR="00F82B7C">
        <w:rPr>
          <w:rFonts w:cs="Times New Roman"/>
          <w:sz w:val="32"/>
          <w:szCs w:val="32"/>
        </w:rPr>
        <w:t>word</w:t>
      </w:r>
      <w:r>
        <w:rPr>
          <w:rFonts w:cs="Times New Roman"/>
          <w:sz w:val="32"/>
          <w:szCs w:val="32"/>
        </w:rPr>
        <w:t xml:space="preserve">, but also in </w:t>
      </w:r>
      <w:r w:rsidR="00F82B7C">
        <w:rPr>
          <w:rFonts w:cs="Times New Roman"/>
          <w:sz w:val="32"/>
          <w:szCs w:val="32"/>
        </w:rPr>
        <w:t>deed</w:t>
      </w:r>
      <w:r>
        <w:rPr>
          <w:rFonts w:cs="Times New Roman"/>
          <w:sz w:val="32"/>
          <w:szCs w:val="32"/>
        </w:rPr>
        <w:t>.</w:t>
      </w:r>
    </w:p>
    <w:p w14:paraId="3587B4AA" w14:textId="77777777" w:rsidR="00F23FE2" w:rsidRDefault="00F23FE2" w:rsidP="007105A9">
      <w:pPr>
        <w:pStyle w:val="BodyText"/>
        <w:spacing w:before="57" w:after="0" w:line="276" w:lineRule="auto"/>
        <w:jc w:val="both"/>
        <w:rPr>
          <w:rFonts w:cs="Times New Roman"/>
          <w:sz w:val="32"/>
          <w:szCs w:val="32"/>
        </w:rPr>
      </w:pPr>
    </w:p>
    <w:p w14:paraId="2ACF85E5" w14:textId="4651038B" w:rsidR="00F23FE2" w:rsidRDefault="00F23FE2" w:rsidP="007105A9">
      <w:pPr>
        <w:pStyle w:val="BodyText"/>
        <w:spacing w:before="57" w:after="0" w:line="276" w:lineRule="auto"/>
        <w:jc w:val="both"/>
        <w:rPr>
          <w:sz w:val="32"/>
        </w:rPr>
      </w:pPr>
      <w:r>
        <w:rPr>
          <w:rFonts w:cs="Times New Roman"/>
          <w:sz w:val="32"/>
          <w:szCs w:val="32"/>
        </w:rPr>
        <w:t>As we remember our departed clergy, and</w:t>
      </w:r>
      <w:r w:rsidR="00645796">
        <w:rPr>
          <w:rFonts w:cs="Times New Roman"/>
          <w:sz w:val="32"/>
          <w:szCs w:val="32"/>
        </w:rPr>
        <w:t xml:space="preserve"> departed</w:t>
      </w:r>
      <w:r>
        <w:rPr>
          <w:rFonts w:cs="Times New Roman"/>
          <w:sz w:val="32"/>
          <w:szCs w:val="32"/>
        </w:rPr>
        <w:t xml:space="preserve"> religious men and women, this key question arises, “What motivated them to live as they did?”  In asking this question, we are, of course, asking it of ourselves as well.  Strangely, an answer is to be found in a text for the Mass for the Dead, which is misleadingly translated, but which now, unintentionally, becomes a “felix culpa”, a happy fault!  It is that special remembrance for the dead inserted into the Eucharistic Prayer, which reads, “Remember your servants whom you have called from this world to yourself.  Grant that they who were united with your Son in a death like his, may also be one with him in his Resurrection”.  The phrase “in a death like his” is misleading, as it would seem to suggest that the deceased have died by crucifixion.  However, setting this objection aside, the prayer allows us to focus our attention on that which lies at the heart of the Lord’s crucifixion, -</w:t>
      </w:r>
      <w:r>
        <w:rPr>
          <w:sz w:val="32"/>
        </w:rPr>
        <w:t xml:space="preserve"> unbounded love which did not count death too high a price to pay.  </w:t>
      </w:r>
    </w:p>
    <w:p w14:paraId="134CA074" w14:textId="77777777" w:rsidR="00F23FE2" w:rsidRDefault="00F23FE2" w:rsidP="007105A9">
      <w:pPr>
        <w:pStyle w:val="BodyText"/>
        <w:spacing w:before="57" w:after="0" w:line="276" w:lineRule="auto"/>
        <w:jc w:val="both"/>
        <w:rPr>
          <w:i/>
          <w:iCs/>
          <w:sz w:val="32"/>
        </w:rPr>
      </w:pPr>
    </w:p>
    <w:p w14:paraId="2A58789B" w14:textId="77777777" w:rsidR="007105A9" w:rsidRDefault="00F23FE2" w:rsidP="007105A9">
      <w:pPr>
        <w:pStyle w:val="BodyText"/>
        <w:spacing w:before="57" w:after="0" w:line="276" w:lineRule="auto"/>
        <w:jc w:val="both"/>
        <w:rPr>
          <w:sz w:val="32"/>
          <w:szCs w:val="32"/>
        </w:rPr>
      </w:pPr>
      <w:r>
        <w:rPr>
          <w:rFonts w:cs="Times New Roman"/>
          <w:sz w:val="32"/>
          <w:szCs w:val="32"/>
        </w:rPr>
        <w:t xml:space="preserve">St Catherine of Siena, reflecting on the Lord’s sacrifice, wrote these extraordinary words: “The Cross would not have been enough to hold him, nor the earth enough to keep the Cross upright, nor the nails enough to keep him nailed fast to the Cross, unless love had held him there first!” </w:t>
      </w:r>
      <w:r>
        <w:rPr>
          <w:rFonts w:cs="Times New Roman"/>
          <w:i/>
          <w:iCs/>
        </w:rPr>
        <w:t xml:space="preserve">(Letter T).  </w:t>
      </w:r>
      <w:r>
        <w:rPr>
          <w:sz w:val="32"/>
          <w:szCs w:val="32"/>
        </w:rPr>
        <w:t xml:space="preserve">Tonight, we remember our deceased brothers and sisters, and while acknowledging their human frailty, and praying for the forgiveness of their sins, we also give thanks to God that they were </w:t>
      </w:r>
      <w:r>
        <w:rPr>
          <w:sz w:val="32"/>
          <w:szCs w:val="32"/>
        </w:rPr>
        <w:lastRenderedPageBreak/>
        <w:t>held fast in their vocations by love – it was love that was their motivation</w:t>
      </w:r>
      <w:r w:rsidR="00FD4332">
        <w:rPr>
          <w:sz w:val="32"/>
          <w:szCs w:val="32"/>
        </w:rPr>
        <w:t xml:space="preserve"> – love for their Lord expressed as love for the Church, and </w:t>
      </w:r>
      <w:r w:rsidR="00645796">
        <w:rPr>
          <w:sz w:val="32"/>
          <w:szCs w:val="32"/>
        </w:rPr>
        <w:t>as</w:t>
      </w:r>
      <w:r w:rsidR="007105A9">
        <w:rPr>
          <w:sz w:val="32"/>
          <w:szCs w:val="32"/>
        </w:rPr>
        <w:t xml:space="preserve"> </w:t>
      </w:r>
      <w:r w:rsidR="00FD4332">
        <w:rPr>
          <w:sz w:val="32"/>
          <w:szCs w:val="32"/>
        </w:rPr>
        <w:t>love for God’s people</w:t>
      </w:r>
      <w:r>
        <w:rPr>
          <w:sz w:val="32"/>
          <w:szCs w:val="32"/>
        </w:rPr>
        <w:t xml:space="preserve">.  </w:t>
      </w:r>
    </w:p>
    <w:p w14:paraId="684B5576" w14:textId="77777777" w:rsidR="007105A9" w:rsidRDefault="007105A9" w:rsidP="007105A9">
      <w:pPr>
        <w:pStyle w:val="BodyText"/>
        <w:spacing w:before="57" w:after="0" w:line="276" w:lineRule="auto"/>
        <w:jc w:val="both"/>
        <w:rPr>
          <w:sz w:val="32"/>
          <w:szCs w:val="32"/>
        </w:rPr>
      </w:pPr>
    </w:p>
    <w:p w14:paraId="2CE98C12" w14:textId="60F3D299" w:rsidR="00F23FE2" w:rsidRPr="007105A9" w:rsidRDefault="00F23FE2" w:rsidP="007105A9">
      <w:pPr>
        <w:pStyle w:val="BodyText"/>
        <w:spacing w:before="57" w:after="0" w:line="276" w:lineRule="auto"/>
        <w:jc w:val="both"/>
        <w:rPr>
          <w:sz w:val="32"/>
          <w:szCs w:val="32"/>
        </w:rPr>
      </w:pPr>
      <w:r>
        <w:rPr>
          <w:color w:val="373737"/>
          <w:sz w:val="32"/>
          <w:szCs w:val="32"/>
        </w:rPr>
        <w:t>As we remember them, we</w:t>
      </w:r>
      <w:r w:rsidR="00E51066">
        <w:rPr>
          <w:color w:val="373737"/>
          <w:sz w:val="32"/>
          <w:szCs w:val="32"/>
        </w:rPr>
        <w:t xml:space="preserve"> each must</w:t>
      </w:r>
      <w:r>
        <w:rPr>
          <w:color w:val="373737"/>
          <w:sz w:val="32"/>
          <w:szCs w:val="32"/>
        </w:rPr>
        <w:t xml:space="preserve"> ask, “What holds me fast in my calling?”  The Lord, from the Cross, gazes upon us with open arms, inviting us to welcome his boundless love, and in doing so, </w:t>
      </w:r>
      <w:r w:rsidR="008D2281">
        <w:rPr>
          <w:color w:val="373737"/>
          <w:sz w:val="32"/>
          <w:szCs w:val="32"/>
        </w:rPr>
        <w:t xml:space="preserve">to </w:t>
      </w:r>
      <w:r>
        <w:rPr>
          <w:color w:val="373737"/>
          <w:sz w:val="32"/>
          <w:szCs w:val="32"/>
        </w:rPr>
        <w:t xml:space="preserve">share it with others.  Pope Francis said recently, </w:t>
      </w:r>
      <w:r>
        <w:rPr>
          <w:i/>
          <w:iCs/>
          <w:color w:val="373737"/>
          <w:sz w:val="32"/>
          <w:szCs w:val="32"/>
        </w:rPr>
        <w:t>“</w:t>
      </w:r>
      <w:r>
        <w:rPr>
          <w:color w:val="373737"/>
          <w:sz w:val="32"/>
          <w:szCs w:val="32"/>
        </w:rPr>
        <w:t xml:space="preserve">Jesus, naked on the Cross, unveils God……..let us look to him and thus find the courage to look at ourselves, to follow the path of confident trust and intercession, and to make servants of ourselves” </w:t>
      </w:r>
      <w:r>
        <w:rPr>
          <w:i/>
          <w:iCs/>
          <w:color w:val="373737"/>
        </w:rPr>
        <w:t>(Feast of Christ the King, 2022).</w:t>
      </w:r>
    </w:p>
    <w:p w14:paraId="16AF4949" w14:textId="77777777" w:rsidR="00F23FE2" w:rsidRDefault="00F23FE2" w:rsidP="007105A9">
      <w:pPr>
        <w:spacing w:line="276" w:lineRule="auto"/>
        <w:jc w:val="both"/>
        <w:rPr>
          <w:rFonts w:cs="Times New Roman"/>
          <w:sz w:val="32"/>
          <w:szCs w:val="32"/>
        </w:rPr>
      </w:pPr>
    </w:p>
    <w:p w14:paraId="5D9B3894" w14:textId="478FE232" w:rsidR="00F23FE2" w:rsidRDefault="00F23FE2" w:rsidP="007105A9">
      <w:pPr>
        <w:spacing w:before="57" w:line="276" w:lineRule="auto"/>
        <w:jc w:val="both"/>
        <w:rPr>
          <w:rFonts w:cs="Times New Roman"/>
          <w:i/>
          <w:iCs/>
          <w:color w:val="FF0000"/>
          <w:sz w:val="32"/>
          <w:szCs w:val="32"/>
        </w:rPr>
      </w:pPr>
      <w:r>
        <w:rPr>
          <w:rFonts w:cs="Times New Roman"/>
          <w:sz w:val="32"/>
          <w:szCs w:val="32"/>
        </w:rPr>
        <w:t>St Catherine of Siena described the Cross a</w:t>
      </w:r>
      <w:r w:rsidR="007105A9">
        <w:rPr>
          <w:rFonts w:cs="Times New Roman"/>
          <w:sz w:val="32"/>
          <w:szCs w:val="32"/>
        </w:rPr>
        <w:t xml:space="preserve">s </w:t>
      </w:r>
      <w:r>
        <w:rPr>
          <w:rFonts w:cs="Times New Roman"/>
          <w:sz w:val="32"/>
          <w:szCs w:val="32"/>
        </w:rPr>
        <w:t>“the book of life”, a text written, not with ink, but with blood and with such large letters that all can read it easily.  The twentieth century Czech author, Franz Kafka, suggested that a book must be the axe that breaks the frozen sea within us.  Attentive reading of that which is the greatest love story ever told must surely shatter the ice in our hearts!</w:t>
      </w:r>
      <w:r>
        <w:rPr>
          <w:sz w:val="32"/>
          <w:szCs w:val="32"/>
        </w:rPr>
        <w:t xml:space="preserve">  St Catherine once had a vision of Jesus coming to her and takin</w:t>
      </w:r>
      <w:r w:rsidR="00F82B7C">
        <w:rPr>
          <w:sz w:val="32"/>
          <w:szCs w:val="32"/>
        </w:rPr>
        <w:t>g,</w:t>
      </w:r>
      <w:r>
        <w:rPr>
          <w:sz w:val="32"/>
          <w:szCs w:val="32"/>
        </w:rPr>
        <w:t xml:space="preserve"> from out of her side</w:t>
      </w:r>
      <w:r w:rsidR="00F82B7C">
        <w:rPr>
          <w:sz w:val="32"/>
          <w:szCs w:val="32"/>
        </w:rPr>
        <w:t>,</w:t>
      </w:r>
      <w:r>
        <w:rPr>
          <w:sz w:val="32"/>
          <w:szCs w:val="32"/>
        </w:rPr>
        <w:t xml:space="preserve"> her physical heart, then giving her a new heart, saying to her; “Dearest Daughter....I took your heart</w:t>
      </w:r>
      <w:proofErr w:type="gramStart"/>
      <w:r>
        <w:rPr>
          <w:sz w:val="32"/>
          <w:szCs w:val="32"/>
        </w:rPr>
        <w:t>....now</w:t>
      </w:r>
      <w:proofErr w:type="gramEnd"/>
      <w:r>
        <w:rPr>
          <w:sz w:val="32"/>
          <w:szCs w:val="32"/>
        </w:rPr>
        <w:t>, I am giving you mine, so that you can go on living with it forever.”</w:t>
      </w:r>
      <w:r>
        <w:rPr>
          <w:i/>
          <w:iCs/>
          <w:sz w:val="32"/>
          <w:szCs w:val="32"/>
        </w:rPr>
        <w:t xml:space="preserve">  </w:t>
      </w:r>
      <w:r>
        <w:rPr>
          <w:sz w:val="32"/>
          <w:szCs w:val="32"/>
        </w:rPr>
        <w:t xml:space="preserve">The Prophet Ezekiel says something similar: </w:t>
      </w:r>
      <w:r>
        <w:rPr>
          <w:i/>
          <w:iCs/>
          <w:sz w:val="32"/>
          <w:szCs w:val="32"/>
        </w:rPr>
        <w:t>“I shall give you a new heart, and put a new spirit in you; I shall remove the heart of stone from your bodies and give you a heart of flesh instead.  I shall put my spirit in you” (</w:t>
      </w:r>
      <w:r>
        <w:rPr>
          <w:i/>
          <w:iCs/>
          <w:sz w:val="20"/>
          <w:szCs w:val="20"/>
        </w:rPr>
        <w:t>Ez.36:26</w:t>
      </w:r>
      <w:r>
        <w:rPr>
          <w:i/>
          <w:iCs/>
          <w:sz w:val="32"/>
          <w:szCs w:val="32"/>
        </w:rPr>
        <w:t>).</w:t>
      </w:r>
    </w:p>
    <w:p w14:paraId="26D67569" w14:textId="77777777" w:rsidR="00F23FE2" w:rsidRDefault="00F23FE2" w:rsidP="007105A9">
      <w:pPr>
        <w:spacing w:line="276" w:lineRule="auto"/>
        <w:jc w:val="both"/>
        <w:rPr>
          <w:rFonts w:cs="Times New Roman"/>
          <w:sz w:val="32"/>
          <w:szCs w:val="32"/>
        </w:rPr>
      </w:pPr>
    </w:p>
    <w:p w14:paraId="0C63095A" w14:textId="2A8C9C74" w:rsidR="00F23FE2" w:rsidRDefault="00F23FE2" w:rsidP="007105A9">
      <w:pPr>
        <w:spacing w:line="276" w:lineRule="auto"/>
        <w:jc w:val="both"/>
        <w:rPr>
          <w:sz w:val="32"/>
          <w:szCs w:val="32"/>
        </w:rPr>
      </w:pPr>
      <w:r>
        <w:rPr>
          <w:rFonts w:cs="Times New Roman"/>
          <w:sz w:val="32"/>
          <w:szCs w:val="32"/>
        </w:rPr>
        <w:t>The words of Ezekiel, and those of St Catherine,</w:t>
      </w:r>
      <w:r w:rsidR="008D2281">
        <w:rPr>
          <w:rFonts w:cs="Times New Roman"/>
          <w:sz w:val="32"/>
          <w:szCs w:val="32"/>
        </w:rPr>
        <w:t xml:space="preserve"> </w:t>
      </w:r>
      <w:r>
        <w:rPr>
          <w:rFonts w:cs="Times New Roman"/>
          <w:sz w:val="32"/>
          <w:szCs w:val="32"/>
        </w:rPr>
        <w:t>bring</w:t>
      </w:r>
      <w:r w:rsidR="008D2281">
        <w:rPr>
          <w:rFonts w:cs="Times New Roman"/>
          <w:sz w:val="32"/>
          <w:szCs w:val="32"/>
        </w:rPr>
        <w:t xml:space="preserve"> home to us</w:t>
      </w:r>
      <w:r>
        <w:rPr>
          <w:rFonts w:cs="Times New Roman"/>
          <w:sz w:val="32"/>
          <w:szCs w:val="32"/>
        </w:rPr>
        <w:t xml:space="preserve"> </w:t>
      </w:r>
      <w:r w:rsidR="00F82B7C">
        <w:rPr>
          <w:rFonts w:cs="Times New Roman"/>
          <w:sz w:val="32"/>
          <w:szCs w:val="32"/>
        </w:rPr>
        <w:t>the realisation</w:t>
      </w:r>
      <w:r>
        <w:rPr>
          <w:rFonts w:cs="Times New Roman"/>
          <w:sz w:val="32"/>
          <w:szCs w:val="32"/>
        </w:rPr>
        <w:t xml:space="preserve"> that the deepest meaning of Christian discipleship is not working for the Lord but being with the Lord.  St John Henry Newman put it even more succinctly – “heart speaks unto heart”.  </w:t>
      </w:r>
      <w:r>
        <w:rPr>
          <w:sz w:val="32"/>
          <w:szCs w:val="32"/>
        </w:rPr>
        <w:t xml:space="preserve">To gaze upon the Cross, to be one with the pierced heart of Jesus, is the calling of all Christians, but particularly so of priests and religious.  A deep desire </w:t>
      </w:r>
      <w:r>
        <w:rPr>
          <w:sz w:val="32"/>
          <w:szCs w:val="32"/>
        </w:rPr>
        <w:lastRenderedPageBreak/>
        <w:t>for personal holiness keeps our calling in focus, otherwise the apostolate becomes joyless and barren, and we are seized by an inner weariness</w:t>
      </w:r>
      <w:r w:rsidR="00BB1E56">
        <w:rPr>
          <w:sz w:val="32"/>
          <w:szCs w:val="32"/>
        </w:rPr>
        <w:t>, a weariness which</w:t>
      </w:r>
      <w:r>
        <w:rPr>
          <w:sz w:val="32"/>
          <w:szCs w:val="32"/>
        </w:rPr>
        <w:t xml:space="preserve"> Pope Benedict XV1 has referred to as “the grey pragmatism of the daily life of the Church, in which all appears to proceed normally, while in reality faith is wearing down” </w:t>
      </w:r>
      <w:r>
        <w:rPr>
          <w:i/>
          <w:iCs/>
        </w:rPr>
        <w:t>(EG 83).</w:t>
      </w:r>
      <w:r>
        <w:rPr>
          <w:sz w:val="32"/>
          <w:szCs w:val="32"/>
        </w:rPr>
        <w:t xml:space="preserve">  </w:t>
      </w:r>
    </w:p>
    <w:p w14:paraId="5A28C3E2" w14:textId="77777777" w:rsidR="00F23FE2" w:rsidRDefault="00F23FE2" w:rsidP="007105A9">
      <w:pPr>
        <w:spacing w:line="276" w:lineRule="auto"/>
        <w:jc w:val="both"/>
        <w:rPr>
          <w:sz w:val="32"/>
          <w:szCs w:val="32"/>
        </w:rPr>
      </w:pPr>
    </w:p>
    <w:p w14:paraId="4E6A6AC1" w14:textId="1142AF2E" w:rsidR="00F23FE2" w:rsidRDefault="00F23FE2" w:rsidP="007105A9">
      <w:pPr>
        <w:spacing w:before="57" w:line="276" w:lineRule="auto"/>
        <w:jc w:val="both"/>
        <w:rPr>
          <w:sz w:val="32"/>
        </w:rPr>
      </w:pPr>
      <w:r>
        <w:rPr>
          <w:sz w:val="32"/>
        </w:rPr>
        <w:t xml:space="preserve">As clergy and religious </w:t>
      </w:r>
      <w:r w:rsidR="00F82B7C">
        <w:rPr>
          <w:sz w:val="32"/>
        </w:rPr>
        <w:t xml:space="preserve">we </w:t>
      </w:r>
      <w:r w:rsidR="00D022A4">
        <w:rPr>
          <w:sz w:val="32"/>
        </w:rPr>
        <w:t>are</w:t>
      </w:r>
      <w:r>
        <w:rPr>
          <w:sz w:val="32"/>
        </w:rPr>
        <w:t xml:space="preserve"> naturally challenged by the decrease of vocations, </w:t>
      </w:r>
      <w:r w:rsidR="00F82B7C">
        <w:rPr>
          <w:sz w:val="32"/>
        </w:rPr>
        <w:t xml:space="preserve">by </w:t>
      </w:r>
      <w:r>
        <w:rPr>
          <w:sz w:val="32"/>
        </w:rPr>
        <w:t>the increase in the age profile, as well as by the growing secularization of society, nevertheless, with love-filled hearts we will not grow faint.  The prophet, in Morning Prayer of Friday Week 2, declares:</w:t>
      </w:r>
    </w:p>
    <w:p w14:paraId="638E5CA1" w14:textId="77777777" w:rsidR="00F23FE2" w:rsidRDefault="00F23FE2" w:rsidP="007105A9">
      <w:pPr>
        <w:spacing w:before="57" w:line="276" w:lineRule="auto"/>
        <w:jc w:val="both"/>
        <w:rPr>
          <w:i/>
          <w:iCs/>
          <w:sz w:val="32"/>
        </w:rPr>
      </w:pPr>
      <w:r>
        <w:rPr>
          <w:i/>
          <w:iCs/>
          <w:sz w:val="32"/>
        </w:rPr>
        <w:t>“For even though the fig tree does not blossom,</w:t>
      </w:r>
    </w:p>
    <w:p w14:paraId="6784899E" w14:textId="264394F6" w:rsidR="00F23FE2" w:rsidRDefault="00F23FE2" w:rsidP="007105A9">
      <w:pPr>
        <w:spacing w:before="57" w:line="276" w:lineRule="auto"/>
        <w:jc w:val="both"/>
        <w:rPr>
          <w:i/>
          <w:iCs/>
          <w:sz w:val="32"/>
        </w:rPr>
      </w:pPr>
      <w:r>
        <w:rPr>
          <w:i/>
          <w:iCs/>
          <w:sz w:val="32"/>
        </w:rPr>
        <w:t>nor the fruit grow on the vine,</w:t>
      </w:r>
    </w:p>
    <w:p w14:paraId="62A05946" w14:textId="359954D8" w:rsidR="00F23FE2" w:rsidRDefault="00F23FE2" w:rsidP="007105A9">
      <w:pPr>
        <w:spacing w:before="57" w:line="276" w:lineRule="auto"/>
        <w:jc w:val="both"/>
        <w:rPr>
          <w:i/>
          <w:iCs/>
          <w:sz w:val="32"/>
        </w:rPr>
      </w:pPr>
      <w:r>
        <w:rPr>
          <w:i/>
          <w:iCs/>
          <w:sz w:val="32"/>
        </w:rPr>
        <w:t>even though the olive crop fail,</w:t>
      </w:r>
    </w:p>
    <w:p w14:paraId="62E54284" w14:textId="10359B59" w:rsidR="00F23FE2" w:rsidRDefault="00F23FE2" w:rsidP="007105A9">
      <w:pPr>
        <w:spacing w:before="57" w:line="276" w:lineRule="auto"/>
        <w:jc w:val="both"/>
        <w:rPr>
          <w:i/>
          <w:iCs/>
          <w:sz w:val="32"/>
        </w:rPr>
      </w:pPr>
      <w:r>
        <w:rPr>
          <w:i/>
          <w:iCs/>
          <w:sz w:val="32"/>
        </w:rPr>
        <w:t>and the fields produce no harvest,</w:t>
      </w:r>
    </w:p>
    <w:p w14:paraId="24586ABF" w14:textId="41BF42EB" w:rsidR="00F23FE2" w:rsidRDefault="00F23FE2" w:rsidP="007105A9">
      <w:pPr>
        <w:spacing w:before="57" w:line="276" w:lineRule="auto"/>
        <w:jc w:val="both"/>
        <w:rPr>
          <w:i/>
          <w:iCs/>
          <w:sz w:val="32"/>
        </w:rPr>
      </w:pPr>
      <w:r>
        <w:rPr>
          <w:i/>
          <w:iCs/>
          <w:sz w:val="32"/>
        </w:rPr>
        <w:t>even though flocks vanish from the folds</w:t>
      </w:r>
    </w:p>
    <w:p w14:paraId="6F03E412" w14:textId="2CE50016" w:rsidR="00F23FE2" w:rsidRDefault="00F23FE2" w:rsidP="007105A9">
      <w:pPr>
        <w:spacing w:before="57" w:line="276" w:lineRule="auto"/>
        <w:jc w:val="both"/>
        <w:rPr>
          <w:i/>
          <w:iCs/>
          <w:sz w:val="32"/>
        </w:rPr>
      </w:pPr>
      <w:r>
        <w:rPr>
          <w:i/>
          <w:iCs/>
          <w:sz w:val="32"/>
        </w:rPr>
        <w:t>and cattle stalls stand empty of cattle,</w:t>
      </w:r>
    </w:p>
    <w:p w14:paraId="035179B5" w14:textId="24EAFE59" w:rsidR="00F23FE2" w:rsidRDefault="00F23FE2" w:rsidP="007105A9">
      <w:pPr>
        <w:spacing w:before="57" w:line="276" w:lineRule="auto"/>
        <w:jc w:val="both"/>
        <w:rPr>
          <w:i/>
          <w:iCs/>
          <w:sz w:val="32"/>
        </w:rPr>
      </w:pPr>
      <w:r>
        <w:rPr>
          <w:i/>
          <w:iCs/>
          <w:sz w:val="32"/>
        </w:rPr>
        <w:t>yet I will rejoice in the Lord</w:t>
      </w:r>
    </w:p>
    <w:p w14:paraId="67B6CF45" w14:textId="5000E736" w:rsidR="00F23FE2" w:rsidRDefault="00F23FE2" w:rsidP="007105A9">
      <w:pPr>
        <w:spacing w:before="57" w:line="276" w:lineRule="auto"/>
        <w:jc w:val="both"/>
        <w:rPr>
          <w:i/>
          <w:iCs/>
          <w:sz w:val="32"/>
        </w:rPr>
      </w:pPr>
      <w:r>
        <w:rPr>
          <w:i/>
          <w:iCs/>
          <w:sz w:val="32"/>
        </w:rPr>
        <w:t xml:space="preserve">and exult in God my saviour.”  </w:t>
      </w:r>
      <w:r>
        <w:rPr>
          <w:i/>
          <w:iCs/>
        </w:rPr>
        <w:t>(Hab.3:15-19)</w:t>
      </w:r>
    </w:p>
    <w:p w14:paraId="6B3A84F3" w14:textId="77777777" w:rsidR="00F23FE2" w:rsidRDefault="00F23FE2" w:rsidP="007105A9">
      <w:pPr>
        <w:spacing w:before="57" w:line="276" w:lineRule="auto"/>
        <w:jc w:val="both"/>
        <w:rPr>
          <w:sz w:val="32"/>
        </w:rPr>
      </w:pPr>
    </w:p>
    <w:p w14:paraId="09E45F44" w14:textId="6B47E482" w:rsidR="00D5234A" w:rsidRDefault="00D5234A" w:rsidP="007105A9">
      <w:pPr>
        <w:spacing w:before="57" w:line="276" w:lineRule="auto"/>
        <w:jc w:val="both"/>
        <w:rPr>
          <w:rFonts w:cs="Times New Roman"/>
          <w:i/>
          <w:iCs/>
          <w:sz w:val="32"/>
          <w:szCs w:val="32"/>
        </w:rPr>
      </w:pPr>
      <w:r>
        <w:rPr>
          <w:sz w:val="32"/>
        </w:rPr>
        <w:t xml:space="preserve">St Catherine of Siena </w:t>
      </w:r>
      <w:r w:rsidR="008D2281">
        <w:rPr>
          <w:sz w:val="32"/>
        </w:rPr>
        <w:t>asserted</w:t>
      </w:r>
      <w:r>
        <w:rPr>
          <w:sz w:val="32"/>
        </w:rPr>
        <w:t xml:space="preserve">, “You are rewarded not according to your work or your time but according to the measure of your love”; </w:t>
      </w:r>
      <w:r w:rsidR="00F23FE2">
        <w:rPr>
          <w:sz w:val="32"/>
        </w:rPr>
        <w:t xml:space="preserve">St Paul </w:t>
      </w:r>
      <w:r>
        <w:rPr>
          <w:sz w:val="32"/>
        </w:rPr>
        <w:t>declared</w:t>
      </w:r>
      <w:r w:rsidR="00F23FE2">
        <w:rPr>
          <w:sz w:val="32"/>
        </w:rPr>
        <w:t xml:space="preserve">, </w:t>
      </w:r>
      <w:r w:rsidR="00F23FE2">
        <w:rPr>
          <w:i/>
          <w:iCs/>
          <w:sz w:val="32"/>
        </w:rPr>
        <w:t>“without love, then I am nothing at all”.</w:t>
      </w:r>
      <w:r w:rsidR="00F23FE2">
        <w:rPr>
          <w:sz w:val="32"/>
        </w:rPr>
        <w:t xml:space="preserve">  </w:t>
      </w:r>
      <w:r w:rsidR="00645796">
        <w:rPr>
          <w:sz w:val="32"/>
        </w:rPr>
        <w:t>Just as our departed brothers and sisters</w:t>
      </w:r>
      <w:r w:rsidR="00F82B7C">
        <w:rPr>
          <w:sz w:val="32"/>
        </w:rPr>
        <w:t xml:space="preserve"> were held fast</w:t>
      </w:r>
      <w:r w:rsidR="00645796">
        <w:rPr>
          <w:sz w:val="32"/>
        </w:rPr>
        <w:t xml:space="preserve"> in their vocation</w:t>
      </w:r>
      <w:r w:rsidR="00F82B7C">
        <w:rPr>
          <w:sz w:val="32"/>
        </w:rPr>
        <w:t xml:space="preserve"> by love</w:t>
      </w:r>
      <w:r w:rsidR="00645796">
        <w:rPr>
          <w:sz w:val="32"/>
        </w:rPr>
        <w:t>, so</w:t>
      </w:r>
      <w:r w:rsidR="00F23FE2">
        <w:rPr>
          <w:sz w:val="32"/>
        </w:rPr>
        <w:t xml:space="preserve"> may love </w:t>
      </w:r>
      <w:proofErr w:type="gramStart"/>
      <w:r>
        <w:rPr>
          <w:sz w:val="32"/>
        </w:rPr>
        <w:t>enable</w:t>
      </w:r>
      <w:proofErr w:type="gramEnd"/>
      <w:r>
        <w:rPr>
          <w:sz w:val="32"/>
        </w:rPr>
        <w:t xml:space="preserve"> us “</w:t>
      </w:r>
      <w:r w:rsidR="00F23FE2">
        <w:rPr>
          <w:rFonts w:cs="Times New Roman"/>
          <w:i/>
          <w:iCs/>
          <w:sz w:val="32"/>
          <w:szCs w:val="32"/>
        </w:rPr>
        <w:t>to endure whatever come</w:t>
      </w:r>
      <w:r>
        <w:rPr>
          <w:rFonts w:cs="Times New Roman"/>
          <w:i/>
          <w:iCs/>
          <w:sz w:val="32"/>
          <w:szCs w:val="32"/>
        </w:rPr>
        <w:t>s</w:t>
      </w:r>
      <w:r w:rsidR="00F23FE2">
        <w:rPr>
          <w:rFonts w:cs="Times New Roman"/>
          <w:i/>
          <w:iCs/>
          <w:sz w:val="32"/>
          <w:szCs w:val="32"/>
        </w:rPr>
        <w:t>.”</w:t>
      </w:r>
      <w:r>
        <w:rPr>
          <w:rFonts w:cs="Times New Roman"/>
          <w:i/>
          <w:iCs/>
          <w:sz w:val="32"/>
          <w:szCs w:val="32"/>
        </w:rPr>
        <w:t xml:space="preserve"> </w:t>
      </w:r>
    </w:p>
    <w:p w14:paraId="154CBCCE" w14:textId="77777777" w:rsidR="00D5234A" w:rsidRDefault="00D5234A" w:rsidP="007105A9">
      <w:pPr>
        <w:spacing w:before="57" w:line="276" w:lineRule="auto"/>
        <w:jc w:val="both"/>
        <w:rPr>
          <w:rFonts w:cs="Times New Roman"/>
          <w:i/>
          <w:iCs/>
          <w:sz w:val="32"/>
          <w:szCs w:val="32"/>
        </w:rPr>
      </w:pPr>
    </w:p>
    <w:p w14:paraId="318354BA" w14:textId="4697FEA3" w:rsidR="00F23FE2" w:rsidRPr="00645796" w:rsidRDefault="00D5234A" w:rsidP="007105A9">
      <w:pPr>
        <w:spacing w:before="57" w:line="276" w:lineRule="auto"/>
        <w:jc w:val="both"/>
        <w:rPr>
          <w:rFonts w:cs="Times New Roman"/>
          <w:b/>
          <w:bCs/>
          <w:sz w:val="32"/>
          <w:szCs w:val="32"/>
        </w:rPr>
      </w:pPr>
      <w:r w:rsidRPr="00D5234A">
        <w:rPr>
          <w:rFonts w:cs="Times New Roman"/>
          <w:sz w:val="32"/>
          <w:szCs w:val="32"/>
        </w:rPr>
        <w:t>In the name of Jesus Christ</w:t>
      </w:r>
      <w:r>
        <w:rPr>
          <w:rFonts w:cs="Times New Roman"/>
          <w:sz w:val="32"/>
          <w:szCs w:val="32"/>
        </w:rPr>
        <w:t xml:space="preserve"> our Lord</w:t>
      </w:r>
      <w:r w:rsidRPr="00D5234A">
        <w:rPr>
          <w:rFonts w:cs="Times New Roman"/>
          <w:sz w:val="32"/>
          <w:szCs w:val="32"/>
        </w:rPr>
        <w:t xml:space="preserve">.  </w:t>
      </w:r>
      <w:r w:rsidRPr="00645796">
        <w:rPr>
          <w:rFonts w:cs="Times New Roman"/>
          <w:b/>
          <w:bCs/>
          <w:sz w:val="32"/>
          <w:szCs w:val="32"/>
        </w:rPr>
        <w:t>Amen.</w:t>
      </w:r>
    </w:p>
    <w:p w14:paraId="16563ADD" w14:textId="77777777" w:rsidR="00F23FE2" w:rsidRPr="00D5234A" w:rsidRDefault="00F23FE2" w:rsidP="007105A9">
      <w:pPr>
        <w:spacing w:before="57" w:line="276" w:lineRule="auto"/>
        <w:jc w:val="both"/>
        <w:rPr>
          <w:rFonts w:cs="Times New Roman"/>
          <w:sz w:val="32"/>
          <w:szCs w:val="32"/>
        </w:rPr>
      </w:pPr>
    </w:p>
    <w:p w14:paraId="051CFB38" w14:textId="5B006277" w:rsidR="00F23FE2" w:rsidRPr="005B14D3" w:rsidRDefault="005B14D3" w:rsidP="005B14D3">
      <w:pPr>
        <w:jc w:val="both"/>
      </w:pPr>
      <w:r w:rsidRPr="005B14D3">
        <w:t>Fr Eddie O’Donnell</w:t>
      </w:r>
    </w:p>
    <w:p w14:paraId="6FD8EA67" w14:textId="504F3B53" w:rsidR="00F23FE2" w:rsidRPr="005B14D3" w:rsidRDefault="005B14D3" w:rsidP="005B14D3">
      <w:r w:rsidRPr="005B14D3">
        <w:t>St Brigid’s Parish</w:t>
      </w:r>
    </w:p>
    <w:p w14:paraId="7DFC6475" w14:textId="3F5496ED" w:rsidR="005B14D3" w:rsidRPr="005B14D3" w:rsidRDefault="005B14D3" w:rsidP="005B14D3">
      <w:r w:rsidRPr="005B14D3">
        <w:t>Belfast</w:t>
      </w:r>
    </w:p>
    <w:sectPr w:rsidR="005B14D3" w:rsidRPr="005B14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FE2"/>
    <w:rsid w:val="002A70CB"/>
    <w:rsid w:val="003B15F1"/>
    <w:rsid w:val="005B14D3"/>
    <w:rsid w:val="005F17BD"/>
    <w:rsid w:val="00645796"/>
    <w:rsid w:val="00663763"/>
    <w:rsid w:val="00674C1D"/>
    <w:rsid w:val="007105A9"/>
    <w:rsid w:val="008518E9"/>
    <w:rsid w:val="008D2281"/>
    <w:rsid w:val="00BB1E56"/>
    <w:rsid w:val="00D022A4"/>
    <w:rsid w:val="00D225BE"/>
    <w:rsid w:val="00D5234A"/>
    <w:rsid w:val="00D629B0"/>
    <w:rsid w:val="00E51066"/>
    <w:rsid w:val="00EB5FBF"/>
    <w:rsid w:val="00F23FE2"/>
    <w:rsid w:val="00F82B7C"/>
    <w:rsid w:val="00FD4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6B494"/>
  <w15:chartTrackingRefBased/>
  <w15:docId w15:val="{73F69E21-10D2-4E68-9231-FACF5A3C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FE2"/>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3FE2"/>
    <w:pPr>
      <w:widowControl/>
      <w:suppressAutoHyphens w:val="0"/>
      <w:spacing w:before="100" w:beforeAutospacing="1" w:after="100" w:afterAutospacing="1"/>
    </w:pPr>
    <w:rPr>
      <w:rFonts w:eastAsia="Times New Roman" w:cs="Times New Roman"/>
      <w:kern w:val="0"/>
      <w:lang w:eastAsia="en-GB" w:bidi="ar-SA"/>
    </w:rPr>
  </w:style>
  <w:style w:type="paragraph" w:styleId="BodyText">
    <w:name w:val="Body Text"/>
    <w:basedOn w:val="Normal"/>
    <w:link w:val="BodyTextChar"/>
    <w:uiPriority w:val="99"/>
    <w:unhideWhenUsed/>
    <w:rsid w:val="00F23FE2"/>
    <w:pPr>
      <w:spacing w:after="120"/>
    </w:pPr>
  </w:style>
  <w:style w:type="character" w:customStyle="1" w:styleId="BodyTextChar">
    <w:name w:val="Body Text Char"/>
    <w:basedOn w:val="DefaultParagraphFont"/>
    <w:link w:val="BodyText"/>
    <w:uiPriority w:val="99"/>
    <w:rsid w:val="00F23FE2"/>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97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dc:creator>
  <cp:keywords/>
  <dc:description/>
  <cp:lastModifiedBy>Edward</cp:lastModifiedBy>
  <cp:revision>2</cp:revision>
  <cp:lastPrinted>2022-11-25T11:57:00Z</cp:lastPrinted>
  <dcterms:created xsi:type="dcterms:W3CDTF">2022-11-28T22:57:00Z</dcterms:created>
  <dcterms:modified xsi:type="dcterms:W3CDTF">2022-11-28T22:57:00Z</dcterms:modified>
</cp:coreProperties>
</file>